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56EF7" w14:textId="7050BFC5" w:rsidR="008259ED" w:rsidRPr="00FE48FD" w:rsidRDefault="00C13A9A" w:rsidP="00C13A9A">
      <w:pPr>
        <w:ind w:firstLine="709"/>
        <w:jc w:val="right"/>
        <w:rPr>
          <w:rFonts w:ascii="Tahoma" w:hAnsi="Tahoma" w:cs="Tahoma"/>
          <w:b/>
          <w:sz w:val="22"/>
          <w:szCs w:val="22"/>
        </w:rPr>
      </w:pPr>
      <w:r w:rsidRPr="00FE48FD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7E4DCA11" wp14:editId="094DF9B2">
            <wp:extent cx="1066800" cy="963295"/>
            <wp:effectExtent l="0" t="0" r="0" b="8255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9D97B" w14:textId="77777777" w:rsidR="00C13A9A" w:rsidRPr="00FE48FD" w:rsidRDefault="00C13A9A" w:rsidP="00C13A9A">
      <w:pPr>
        <w:ind w:firstLine="709"/>
        <w:jc w:val="right"/>
        <w:rPr>
          <w:rFonts w:ascii="Tahoma" w:hAnsi="Tahoma" w:cs="Tahoma"/>
          <w:b/>
          <w:sz w:val="22"/>
          <w:szCs w:val="22"/>
        </w:rPr>
      </w:pPr>
    </w:p>
    <w:p w14:paraId="00FF1F7F" w14:textId="6B7B200B" w:rsidR="00C13A9A" w:rsidRPr="00FE48FD" w:rsidRDefault="00C13A9A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tbl>
      <w:tblPr>
        <w:tblW w:w="9825" w:type="dxa"/>
        <w:jc w:val="center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C13A9A" w:rsidRPr="00FE48FD" w14:paraId="43EB6676" w14:textId="77777777" w:rsidTr="00FE48FD">
        <w:trPr>
          <w:trHeight w:val="2937"/>
          <w:jc w:val="center"/>
        </w:trPr>
        <w:tc>
          <w:tcPr>
            <w:tcW w:w="3952" w:type="dxa"/>
          </w:tcPr>
          <w:p w14:paraId="67FBF1A8" w14:textId="77777777" w:rsidR="00C13A9A" w:rsidRPr="00FE48FD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9" w:type="dxa"/>
          </w:tcPr>
          <w:p w14:paraId="4772B597" w14:textId="77777777" w:rsidR="00C13A9A" w:rsidRPr="00FE48FD" w:rsidRDefault="00C13A9A" w:rsidP="00482455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94" w:type="dxa"/>
          </w:tcPr>
          <w:p w14:paraId="16AD407E" w14:textId="77777777" w:rsidR="00C13A9A" w:rsidRPr="00FE48FD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FE48FD">
              <w:rPr>
                <w:rFonts w:ascii="Tahoma" w:hAnsi="Tahoma" w:cs="Tahoma"/>
                <w:b/>
                <w:sz w:val="22"/>
                <w:szCs w:val="22"/>
              </w:rPr>
              <w:t>УТВЕРЖДАЮ</w:t>
            </w:r>
          </w:p>
          <w:p w14:paraId="0F8FE510" w14:textId="77777777" w:rsidR="00C13A9A" w:rsidRPr="00FE48FD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E48FD">
              <w:rPr>
                <w:rFonts w:ascii="Tahoma" w:hAnsi="Tahoma" w:cs="Tahoma"/>
                <w:sz w:val="22"/>
                <w:szCs w:val="22"/>
              </w:rPr>
              <w:t>Заместитель генерального директора – Главный инженер</w:t>
            </w:r>
          </w:p>
          <w:p w14:paraId="1E534EA3" w14:textId="491DF10E" w:rsidR="00C13A9A" w:rsidRPr="00FE48FD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E48FD">
              <w:rPr>
                <w:rFonts w:ascii="Tahoma" w:hAnsi="Tahoma" w:cs="Tahoma"/>
                <w:sz w:val="22"/>
                <w:szCs w:val="22"/>
              </w:rPr>
              <w:t xml:space="preserve">ООО </w:t>
            </w:r>
            <w:r w:rsidR="009E049E">
              <w:rPr>
                <w:rFonts w:ascii="Tahoma" w:hAnsi="Tahoma" w:cs="Tahoma"/>
                <w:sz w:val="22"/>
                <w:szCs w:val="22"/>
              </w:rPr>
              <w:t>«</w:t>
            </w:r>
            <w:r w:rsidRPr="00FE48FD">
              <w:rPr>
                <w:rFonts w:ascii="Tahoma" w:hAnsi="Tahoma" w:cs="Tahoma"/>
                <w:sz w:val="22"/>
                <w:szCs w:val="22"/>
              </w:rPr>
              <w:t>Востокгеология</w:t>
            </w:r>
            <w:r w:rsidR="009E049E">
              <w:rPr>
                <w:rFonts w:ascii="Tahoma" w:hAnsi="Tahoma" w:cs="Tahoma"/>
                <w:sz w:val="22"/>
                <w:szCs w:val="22"/>
              </w:rPr>
              <w:t>»</w:t>
            </w:r>
          </w:p>
          <w:p w14:paraId="7CFC830D" w14:textId="77777777" w:rsidR="00C13A9A" w:rsidRPr="00FE48FD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E3C80A1" w14:textId="0097D836" w:rsidR="00C13A9A" w:rsidRPr="00FE48FD" w:rsidRDefault="00C13A9A" w:rsidP="004824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E48FD">
              <w:rPr>
                <w:rFonts w:ascii="Tahoma" w:hAnsi="Tahoma" w:cs="Tahoma"/>
                <w:sz w:val="22"/>
                <w:szCs w:val="22"/>
              </w:rPr>
              <w:t xml:space="preserve">_______________ </w:t>
            </w:r>
            <w:proofErr w:type="spellStart"/>
            <w:r w:rsidR="00472743">
              <w:rPr>
                <w:rFonts w:ascii="Tahoma" w:hAnsi="Tahoma" w:cs="Tahoma"/>
                <w:sz w:val="22"/>
                <w:szCs w:val="22"/>
              </w:rPr>
              <w:t>В.А.Гайчук</w:t>
            </w:r>
            <w:proofErr w:type="spellEnd"/>
          </w:p>
          <w:p w14:paraId="721FAAE1" w14:textId="0FFFB922" w:rsidR="00C13A9A" w:rsidRPr="00FE48FD" w:rsidRDefault="009E049E" w:rsidP="004727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«</w:t>
            </w:r>
            <w:r w:rsidR="004473DC">
              <w:rPr>
                <w:rFonts w:ascii="Tahoma" w:hAnsi="Tahoma" w:cs="Tahoma"/>
                <w:sz w:val="22"/>
                <w:szCs w:val="22"/>
              </w:rPr>
              <w:t>___</w:t>
            </w:r>
            <w:r>
              <w:rPr>
                <w:rFonts w:ascii="Tahoma" w:hAnsi="Tahoma" w:cs="Tahoma"/>
                <w:sz w:val="22"/>
                <w:szCs w:val="22"/>
              </w:rPr>
              <w:t>»</w:t>
            </w:r>
            <w:r w:rsidR="004473DC">
              <w:rPr>
                <w:rFonts w:ascii="Tahoma" w:hAnsi="Tahoma" w:cs="Tahoma"/>
                <w:sz w:val="22"/>
                <w:szCs w:val="22"/>
              </w:rPr>
              <w:t>_______________ 202</w:t>
            </w:r>
            <w:r w:rsidR="00472743">
              <w:rPr>
                <w:rFonts w:ascii="Tahoma" w:hAnsi="Tahoma" w:cs="Tahoma"/>
                <w:sz w:val="22"/>
                <w:szCs w:val="22"/>
              </w:rPr>
              <w:t>4</w:t>
            </w:r>
            <w:r w:rsidR="00C13A9A" w:rsidRPr="00FE48FD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</w:tbl>
    <w:p w14:paraId="6D892B12" w14:textId="77777777" w:rsidR="00C13A9A" w:rsidRPr="00FE48FD" w:rsidRDefault="00C13A9A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015ECD6E" w14:textId="77777777" w:rsidR="008259ED" w:rsidRPr="00FE48FD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CFBA451" w14:textId="77777777" w:rsidR="008259ED" w:rsidRPr="00FE48FD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4CDB8979" w14:textId="13A77BBF" w:rsidR="008259ED" w:rsidRPr="00FE48FD" w:rsidRDefault="00FE48FD" w:rsidP="00FE48FD">
      <w:pPr>
        <w:tabs>
          <w:tab w:val="left" w:pos="6870"/>
        </w:tabs>
        <w:ind w:firstLine="709"/>
        <w:rPr>
          <w:rFonts w:ascii="Tahoma" w:hAnsi="Tahoma" w:cs="Tahoma"/>
          <w:b/>
          <w:sz w:val="22"/>
          <w:szCs w:val="22"/>
        </w:rPr>
      </w:pPr>
      <w:r w:rsidRPr="00FE48FD">
        <w:rPr>
          <w:rFonts w:ascii="Tahoma" w:hAnsi="Tahoma" w:cs="Tahoma"/>
          <w:b/>
          <w:sz w:val="22"/>
          <w:szCs w:val="22"/>
        </w:rPr>
        <w:tab/>
      </w:r>
    </w:p>
    <w:p w14:paraId="1D35C854" w14:textId="77777777" w:rsidR="00CA5D64" w:rsidRPr="00FE48FD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35306BF" w14:textId="77777777" w:rsidR="00CA5D64" w:rsidRPr="00FE48FD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336AB20" w14:textId="77777777" w:rsidR="00CA5D64" w:rsidRPr="00FE48FD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34FA705" w14:textId="77777777" w:rsidR="00CA5D64" w:rsidRPr="00FE48FD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1C72DBB" w14:textId="77777777" w:rsidR="00CA5D64" w:rsidRPr="00FE48FD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1321A47" w14:textId="77777777" w:rsidR="008259ED" w:rsidRPr="00FE48FD" w:rsidRDefault="008259ED" w:rsidP="00486B1D">
      <w:pPr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14:paraId="1A26EA3D" w14:textId="17C15142" w:rsidR="008259ED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  <w:bookmarkStart w:id="0" w:name="_Toc367357898"/>
      <w:bookmarkStart w:id="1" w:name="_Toc379234298"/>
      <w:bookmarkStart w:id="2" w:name="_Toc490728715"/>
      <w:r w:rsidRPr="00B86645">
        <w:rPr>
          <w:rFonts w:ascii="Tahoma" w:hAnsi="Tahoma" w:cs="Tahoma"/>
          <w:b/>
          <w:bCs/>
          <w:iCs/>
          <w:sz w:val="22"/>
          <w:szCs w:val="22"/>
        </w:rPr>
        <w:t>ТЕХНИЧЕСКОЕ ЗАДАНИЕ</w:t>
      </w:r>
      <w:bookmarkEnd w:id="0"/>
      <w:bookmarkEnd w:id="1"/>
      <w:bookmarkEnd w:id="2"/>
    </w:p>
    <w:p w14:paraId="6E5705A6" w14:textId="77777777" w:rsidR="00661ED9" w:rsidRPr="00B86645" w:rsidRDefault="00661ED9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7B646475" w14:textId="5D209190" w:rsidR="008A5974" w:rsidRPr="00FE48FD" w:rsidRDefault="00A5517F" w:rsidP="00661ED9">
      <w:pPr>
        <w:jc w:val="center"/>
        <w:rPr>
          <w:rFonts w:ascii="Tahoma" w:hAnsi="Tahoma" w:cs="Tahoma"/>
          <w:sz w:val="22"/>
          <w:szCs w:val="22"/>
        </w:rPr>
      </w:pPr>
      <w:r w:rsidRPr="00B86645">
        <w:rPr>
          <w:rFonts w:ascii="Tahoma" w:hAnsi="Tahoma" w:cs="Tahoma"/>
          <w:sz w:val="22"/>
          <w:szCs w:val="22"/>
        </w:rPr>
        <w:t xml:space="preserve">на </w:t>
      </w:r>
      <w:r w:rsidR="00FE48FD" w:rsidRPr="00B86645">
        <w:rPr>
          <w:rFonts w:ascii="Tahoma" w:hAnsi="Tahoma" w:cs="Tahoma"/>
          <w:sz w:val="22"/>
          <w:szCs w:val="22"/>
        </w:rPr>
        <w:t>выполнение работ</w:t>
      </w:r>
      <w:r w:rsidRPr="00B86645">
        <w:rPr>
          <w:rFonts w:ascii="Tahoma" w:hAnsi="Tahoma" w:cs="Tahoma"/>
          <w:sz w:val="22"/>
          <w:szCs w:val="22"/>
        </w:rPr>
        <w:t xml:space="preserve"> </w:t>
      </w:r>
      <w:r w:rsidR="00C13A9A" w:rsidRPr="00B86645">
        <w:rPr>
          <w:rFonts w:ascii="Tahoma" w:hAnsi="Tahoma" w:cs="Tahoma"/>
          <w:sz w:val="22"/>
          <w:szCs w:val="22"/>
        </w:rPr>
        <w:t xml:space="preserve">по </w:t>
      </w:r>
      <w:r w:rsidR="007A3791" w:rsidRPr="00B86645">
        <w:rPr>
          <w:rFonts w:ascii="Tahoma" w:hAnsi="Tahoma" w:cs="Tahoma"/>
          <w:sz w:val="22"/>
          <w:szCs w:val="22"/>
        </w:rPr>
        <w:t xml:space="preserve">выправке железнодорожного пути </w:t>
      </w:r>
      <w:r w:rsidR="00661ED9">
        <w:rPr>
          <w:rFonts w:ascii="Tahoma" w:hAnsi="Tahoma" w:cs="Tahoma"/>
          <w:sz w:val="22"/>
          <w:szCs w:val="22"/>
        </w:rPr>
        <w:t>и стрелочных переводов выправочно-рихтовочно-подбивочн</w:t>
      </w:r>
      <w:r w:rsidR="006B56EE">
        <w:rPr>
          <w:rFonts w:ascii="Tahoma" w:hAnsi="Tahoma" w:cs="Tahoma"/>
          <w:sz w:val="22"/>
          <w:szCs w:val="22"/>
        </w:rPr>
        <w:t>ой</w:t>
      </w:r>
      <w:r w:rsidR="00661ED9">
        <w:rPr>
          <w:rFonts w:ascii="Tahoma" w:hAnsi="Tahoma" w:cs="Tahoma"/>
          <w:sz w:val="22"/>
          <w:szCs w:val="22"/>
        </w:rPr>
        <w:t xml:space="preserve"> машин</w:t>
      </w:r>
      <w:r w:rsidR="006B56EE">
        <w:rPr>
          <w:rFonts w:ascii="Tahoma" w:hAnsi="Tahoma" w:cs="Tahoma"/>
          <w:sz w:val="22"/>
          <w:szCs w:val="22"/>
        </w:rPr>
        <w:t>ой</w:t>
      </w:r>
      <w:r w:rsidR="00661ED9">
        <w:rPr>
          <w:rFonts w:ascii="Tahoma" w:hAnsi="Tahoma" w:cs="Tahoma"/>
          <w:sz w:val="22"/>
          <w:szCs w:val="22"/>
        </w:rPr>
        <w:t xml:space="preserve"> </w:t>
      </w:r>
      <w:r w:rsidR="00661ED9" w:rsidRPr="00B86645">
        <w:rPr>
          <w:rFonts w:ascii="Tahoma" w:hAnsi="Tahoma" w:cs="Tahoma"/>
          <w:sz w:val="22"/>
          <w:szCs w:val="22"/>
        </w:rPr>
        <w:t>на</w:t>
      </w:r>
      <w:r w:rsidR="00B51F72" w:rsidRPr="00B86645">
        <w:rPr>
          <w:rFonts w:ascii="Tahoma" w:hAnsi="Tahoma" w:cs="Tahoma"/>
          <w:sz w:val="22"/>
          <w:szCs w:val="22"/>
        </w:rPr>
        <w:t xml:space="preserve"> </w:t>
      </w:r>
      <w:r w:rsidR="008A5974" w:rsidRPr="00B86645">
        <w:rPr>
          <w:rFonts w:ascii="Tahoma" w:hAnsi="Tahoma" w:cs="Tahoma"/>
          <w:sz w:val="22"/>
          <w:szCs w:val="22"/>
        </w:rPr>
        <w:t>пути необщего пользования ст. Нарын</w:t>
      </w:r>
      <w:r w:rsidR="008A5974" w:rsidRPr="00FE48FD">
        <w:rPr>
          <w:rFonts w:ascii="Tahoma" w:hAnsi="Tahoma" w:cs="Tahoma"/>
          <w:sz w:val="22"/>
          <w:szCs w:val="22"/>
        </w:rPr>
        <w:t xml:space="preserve">-1- Обогатительная фабрика </w:t>
      </w:r>
      <w:r w:rsidR="003248E0">
        <w:rPr>
          <w:rFonts w:ascii="Tahoma" w:hAnsi="Tahoma" w:cs="Tahoma"/>
          <w:sz w:val="22"/>
          <w:szCs w:val="22"/>
        </w:rPr>
        <w:t>в 2025-202</w:t>
      </w:r>
      <w:r w:rsidR="00F643E8">
        <w:rPr>
          <w:rFonts w:ascii="Tahoma" w:hAnsi="Tahoma" w:cs="Tahoma"/>
          <w:sz w:val="22"/>
          <w:szCs w:val="22"/>
        </w:rPr>
        <w:t>6</w:t>
      </w:r>
      <w:r w:rsidR="003248E0">
        <w:rPr>
          <w:rFonts w:ascii="Tahoma" w:hAnsi="Tahoma" w:cs="Tahoma"/>
          <w:sz w:val="22"/>
          <w:szCs w:val="22"/>
        </w:rPr>
        <w:t xml:space="preserve"> г.</w:t>
      </w:r>
    </w:p>
    <w:p w14:paraId="6DFB48D8" w14:textId="35F10BF4" w:rsidR="00A5517F" w:rsidRPr="00FE48FD" w:rsidRDefault="00A5517F" w:rsidP="00A5517F">
      <w:pPr>
        <w:pStyle w:val="afa"/>
        <w:rPr>
          <w:rFonts w:ascii="Tahoma" w:hAnsi="Tahoma" w:cs="Tahoma"/>
          <w:sz w:val="22"/>
          <w:szCs w:val="22"/>
        </w:rPr>
      </w:pPr>
    </w:p>
    <w:p w14:paraId="50BBF4CB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5AAE3D1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7F29B20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135D811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9AEDBEB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643794BF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3523D13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4FDEC00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539DA1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0ED31D55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418F24F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14B5E3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2192A29A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174BF52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6DC6A4E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0E7110C" w14:textId="77777777" w:rsidR="008259ED" w:rsidRPr="00FE48FD" w:rsidRDefault="00987457" w:rsidP="00486B1D">
      <w:pPr>
        <w:ind w:firstLine="709"/>
        <w:rPr>
          <w:rFonts w:ascii="Tahoma" w:hAnsi="Tahoma" w:cs="Tahoma"/>
          <w:sz w:val="22"/>
          <w:szCs w:val="22"/>
        </w:rPr>
      </w:pPr>
      <w:r w:rsidRPr="00FE48FD">
        <w:rPr>
          <w:rFonts w:ascii="Tahoma" w:hAnsi="Tahoma" w:cs="Tahoma"/>
          <w:sz w:val="22"/>
          <w:szCs w:val="22"/>
        </w:rPr>
        <w:t xml:space="preserve">   </w:t>
      </w:r>
    </w:p>
    <w:p w14:paraId="0B85C39E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25AE381A" w14:textId="77777777" w:rsidR="008259ED" w:rsidRPr="00FE48FD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5C04395" w14:textId="7F220E42" w:rsidR="008259ED" w:rsidRPr="00FE48FD" w:rsidRDefault="008259E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377DD33E" w14:textId="33C37D18" w:rsidR="00D7292E" w:rsidRPr="00FE48FD" w:rsidRDefault="00D7292E" w:rsidP="00D7292E">
      <w:pPr>
        <w:rPr>
          <w:rFonts w:ascii="Tahoma" w:hAnsi="Tahoma" w:cs="Tahoma"/>
          <w:sz w:val="22"/>
          <w:szCs w:val="22"/>
        </w:rPr>
      </w:pPr>
    </w:p>
    <w:p w14:paraId="63FE0395" w14:textId="553D9C12" w:rsidR="008259ED" w:rsidRPr="00FE48FD" w:rsidRDefault="00E916EF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FE48FD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7BF1717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  <w:r w:rsidRPr="00FE48FD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EEE3F8D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FE48FD">
        <w:rPr>
          <w:rFonts w:ascii="Tahoma" w:hAnsi="Tahoma" w:cs="Tahoma"/>
          <w:sz w:val="22"/>
          <w:szCs w:val="22"/>
        </w:rPr>
        <w:t>Чита 20</w:t>
      </w:r>
      <w:r w:rsidR="008D2AF0" w:rsidRPr="00FE48FD">
        <w:rPr>
          <w:rFonts w:ascii="Tahoma" w:hAnsi="Tahoma" w:cs="Tahoma"/>
          <w:sz w:val="22"/>
          <w:szCs w:val="22"/>
        </w:rPr>
        <w:t>2</w:t>
      </w:r>
      <w:r w:rsidR="00472743">
        <w:rPr>
          <w:rFonts w:ascii="Tahoma" w:hAnsi="Tahoma" w:cs="Tahoma"/>
          <w:sz w:val="22"/>
          <w:szCs w:val="22"/>
        </w:rPr>
        <w:t>4</w:t>
      </w:r>
      <w:r w:rsidR="008259ED" w:rsidRPr="00FE48FD">
        <w:rPr>
          <w:rFonts w:ascii="Tahoma" w:hAnsi="Tahoma" w:cs="Tahoma"/>
          <w:sz w:val="22"/>
          <w:szCs w:val="22"/>
        </w:rPr>
        <w:t xml:space="preserve"> г.</w:t>
      </w:r>
    </w:p>
    <w:p w14:paraId="77FC1B4E" w14:textId="7785F6AD" w:rsidR="006F5324" w:rsidRPr="00472743" w:rsidRDefault="009738AD" w:rsidP="00472743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b/>
          <w:sz w:val="18"/>
          <w:szCs w:val="18"/>
        </w:rPr>
        <w:br w:type="page"/>
      </w: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="00472743" w:rsidRPr="00472743">
        <w:rPr>
          <w:rFonts w:ascii="Tahoma" w:hAnsi="Tahoma" w:cs="Tahoma"/>
          <w:sz w:val="18"/>
          <w:szCs w:val="18"/>
        </w:rPr>
        <w:lastRenderedPageBreak/>
        <w:t xml:space="preserve"> </w:t>
      </w:r>
      <w:r w:rsidR="00FE3CCD" w:rsidRPr="00472743">
        <w:rPr>
          <w:rFonts w:ascii="Tahoma" w:hAnsi="Tahoma" w:cs="Tahoma"/>
          <w:sz w:val="18"/>
          <w:szCs w:val="18"/>
        </w:rPr>
        <w:t xml:space="preserve">Наименование и цели </w:t>
      </w:r>
      <w:bookmarkEnd w:id="6"/>
      <w:bookmarkEnd w:id="7"/>
      <w:bookmarkEnd w:id="8"/>
      <w:bookmarkEnd w:id="9"/>
      <w:bookmarkEnd w:id="10"/>
      <w:bookmarkEnd w:id="11"/>
      <w:r w:rsidR="00FE48FD" w:rsidRPr="00472743">
        <w:rPr>
          <w:rFonts w:ascii="Tahoma" w:hAnsi="Tahoma" w:cs="Tahoma"/>
          <w:sz w:val="18"/>
          <w:szCs w:val="18"/>
        </w:rPr>
        <w:t>выполнения работ.</w:t>
      </w:r>
    </w:p>
    <w:p w14:paraId="088C76CA" w14:textId="77777777" w:rsidR="0018107A" w:rsidRPr="00472743" w:rsidRDefault="0018107A" w:rsidP="00E75204">
      <w:pPr>
        <w:pStyle w:val="aff8"/>
        <w:spacing w:after="0"/>
        <w:outlineLvl w:val="0"/>
        <w:rPr>
          <w:rFonts w:ascii="Tahoma" w:hAnsi="Tahoma" w:cs="Tahoma"/>
          <w:sz w:val="18"/>
          <w:szCs w:val="18"/>
        </w:rPr>
      </w:pPr>
    </w:p>
    <w:p w14:paraId="6555D46A" w14:textId="24755943" w:rsidR="00DD5584" w:rsidRPr="00472743" w:rsidRDefault="007A3791" w:rsidP="00B86645">
      <w:pPr>
        <w:ind w:firstLine="720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b/>
          <w:sz w:val="18"/>
          <w:szCs w:val="18"/>
        </w:rPr>
        <w:t xml:space="preserve"> </w:t>
      </w:r>
      <w:r w:rsidR="00CC1E5D" w:rsidRPr="00472743">
        <w:rPr>
          <w:rFonts w:ascii="Tahoma" w:hAnsi="Tahoma" w:cs="Tahoma"/>
          <w:b/>
          <w:sz w:val="18"/>
          <w:szCs w:val="18"/>
        </w:rPr>
        <w:t>Наименование:</w:t>
      </w:r>
      <w:r w:rsidR="00CC1E5D" w:rsidRPr="00472743">
        <w:rPr>
          <w:rFonts w:ascii="Tahoma" w:hAnsi="Tahoma" w:cs="Tahoma"/>
          <w:sz w:val="18"/>
          <w:szCs w:val="18"/>
        </w:rPr>
        <w:t xml:space="preserve"> </w:t>
      </w:r>
      <w:r w:rsidR="00DD5584" w:rsidRPr="00472743">
        <w:rPr>
          <w:rFonts w:ascii="Tahoma" w:hAnsi="Tahoma" w:cs="Tahoma"/>
          <w:sz w:val="18"/>
          <w:szCs w:val="18"/>
        </w:rPr>
        <w:t>выправка железнодорожного пути</w:t>
      </w:r>
      <w:r w:rsidR="00661ED9">
        <w:rPr>
          <w:rFonts w:ascii="Tahoma" w:hAnsi="Tahoma" w:cs="Tahoma"/>
          <w:sz w:val="18"/>
          <w:szCs w:val="18"/>
        </w:rPr>
        <w:t xml:space="preserve"> и стрелочных переводов</w:t>
      </w:r>
      <w:r w:rsidR="00DD5584" w:rsidRPr="00472743">
        <w:rPr>
          <w:rFonts w:ascii="Tahoma" w:hAnsi="Tahoma" w:cs="Tahoma"/>
          <w:sz w:val="18"/>
          <w:szCs w:val="18"/>
        </w:rPr>
        <w:t xml:space="preserve"> </w:t>
      </w:r>
      <w:r w:rsidR="006B56EE" w:rsidRPr="006B56EE">
        <w:rPr>
          <w:rFonts w:ascii="Tahoma" w:hAnsi="Tahoma" w:cs="Tahoma"/>
          <w:sz w:val="18"/>
          <w:szCs w:val="18"/>
        </w:rPr>
        <w:t xml:space="preserve">выправочно-рихтовочно-подбивочной машиной </w:t>
      </w:r>
      <w:r w:rsidR="00DD5584" w:rsidRPr="00472743">
        <w:rPr>
          <w:rFonts w:ascii="Tahoma" w:hAnsi="Tahoma" w:cs="Tahoma"/>
          <w:sz w:val="18"/>
          <w:szCs w:val="18"/>
        </w:rPr>
        <w:t xml:space="preserve">на пути необщего пользования ст. Нарын-1- Обогатительная фабрика </w:t>
      </w:r>
    </w:p>
    <w:p w14:paraId="611CCEB9" w14:textId="77777777" w:rsidR="005673C5" w:rsidRPr="00472743" w:rsidRDefault="005673C5" w:rsidP="00B86645">
      <w:pPr>
        <w:pStyle w:val="afa"/>
        <w:ind w:firstLine="720"/>
        <w:jc w:val="both"/>
        <w:rPr>
          <w:rFonts w:ascii="Tahoma" w:hAnsi="Tahoma" w:cs="Tahoma"/>
          <w:b/>
          <w:sz w:val="18"/>
          <w:szCs w:val="18"/>
        </w:rPr>
      </w:pPr>
    </w:p>
    <w:p w14:paraId="0AC6695E" w14:textId="42E39954" w:rsidR="006C2408" w:rsidRPr="00472743" w:rsidRDefault="005673C5" w:rsidP="00B86645">
      <w:pPr>
        <w:pStyle w:val="afa"/>
        <w:ind w:firstLine="720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b/>
          <w:sz w:val="18"/>
          <w:szCs w:val="18"/>
        </w:rPr>
        <w:t xml:space="preserve"> </w:t>
      </w:r>
      <w:r w:rsidR="00E77206" w:rsidRPr="00472743">
        <w:rPr>
          <w:rFonts w:ascii="Tahoma" w:hAnsi="Tahoma" w:cs="Tahoma"/>
          <w:b/>
          <w:sz w:val="18"/>
          <w:szCs w:val="18"/>
        </w:rPr>
        <w:t>Цель:</w:t>
      </w:r>
      <w:r w:rsidR="00E77206" w:rsidRPr="00472743">
        <w:rPr>
          <w:rFonts w:ascii="Tahoma" w:hAnsi="Tahoma" w:cs="Tahoma"/>
          <w:sz w:val="18"/>
          <w:szCs w:val="18"/>
        </w:rPr>
        <w:t xml:space="preserve"> Приведение технического состояния железнодорожного пути</w:t>
      </w:r>
      <w:r w:rsidR="00661ED9">
        <w:rPr>
          <w:rFonts w:ascii="Tahoma" w:hAnsi="Tahoma" w:cs="Tahoma"/>
          <w:sz w:val="18"/>
          <w:szCs w:val="18"/>
        </w:rPr>
        <w:t xml:space="preserve"> и стрелочных переводов</w:t>
      </w:r>
      <w:r w:rsidR="00E77206" w:rsidRPr="00472743">
        <w:rPr>
          <w:rFonts w:ascii="Tahoma" w:hAnsi="Tahoma" w:cs="Tahoma"/>
          <w:sz w:val="18"/>
          <w:szCs w:val="18"/>
        </w:rPr>
        <w:t xml:space="preserve"> в соответствии с проектом.</w:t>
      </w:r>
    </w:p>
    <w:p w14:paraId="076FEF02" w14:textId="77777777" w:rsidR="006C2408" w:rsidRPr="00472743" w:rsidRDefault="006C2408" w:rsidP="00B86645">
      <w:pPr>
        <w:pStyle w:val="1c"/>
        <w:spacing w:line="240" w:lineRule="auto"/>
        <w:ind w:firstLine="720"/>
        <w:rPr>
          <w:rFonts w:ascii="Tahoma" w:hAnsi="Tahoma" w:cs="Tahoma"/>
          <w:sz w:val="18"/>
          <w:szCs w:val="18"/>
        </w:rPr>
      </w:pPr>
    </w:p>
    <w:p w14:paraId="2A775805" w14:textId="6B001B3C" w:rsidR="00523847" w:rsidRPr="00472743" w:rsidRDefault="0052395E" w:rsidP="00B86645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472743">
        <w:rPr>
          <w:rFonts w:ascii="Tahoma" w:hAnsi="Tahoma" w:cs="Tahoma"/>
          <w:b/>
          <w:sz w:val="18"/>
          <w:szCs w:val="18"/>
        </w:rPr>
        <w:t>О</w:t>
      </w:r>
      <w:r w:rsidR="00FE48FD" w:rsidRPr="00472743">
        <w:rPr>
          <w:rFonts w:ascii="Tahoma" w:hAnsi="Tahoma" w:cs="Tahoma"/>
          <w:b/>
          <w:sz w:val="18"/>
          <w:szCs w:val="18"/>
        </w:rPr>
        <w:t>писание работы</w:t>
      </w:r>
      <w:r w:rsidR="00523847" w:rsidRPr="00472743">
        <w:rPr>
          <w:rFonts w:ascii="Tahoma" w:hAnsi="Tahoma" w:cs="Tahoma"/>
          <w:b/>
          <w:sz w:val="18"/>
          <w:szCs w:val="18"/>
        </w:rPr>
        <w:t>:</w:t>
      </w:r>
      <w:r w:rsidR="006677EC" w:rsidRPr="00472743">
        <w:rPr>
          <w:rFonts w:ascii="Tahoma" w:hAnsi="Tahoma" w:cs="Tahoma"/>
          <w:sz w:val="18"/>
          <w:szCs w:val="18"/>
        </w:rPr>
        <w:t xml:space="preserve"> </w:t>
      </w:r>
      <w:r w:rsidR="00E77206" w:rsidRPr="00472743">
        <w:rPr>
          <w:rFonts w:ascii="Tahoma" w:hAnsi="Tahoma" w:cs="Tahoma"/>
          <w:sz w:val="18"/>
          <w:szCs w:val="18"/>
        </w:rPr>
        <w:t>выправка железнодорожного пути</w:t>
      </w:r>
      <w:r w:rsidR="00661ED9">
        <w:rPr>
          <w:rFonts w:ascii="Tahoma" w:hAnsi="Tahoma" w:cs="Tahoma"/>
          <w:sz w:val="18"/>
          <w:szCs w:val="18"/>
        </w:rPr>
        <w:t xml:space="preserve"> и стрелочных переводов</w:t>
      </w:r>
      <w:r w:rsidR="00E77206" w:rsidRPr="00472743">
        <w:rPr>
          <w:rFonts w:ascii="Tahoma" w:hAnsi="Tahoma" w:cs="Tahoma"/>
          <w:sz w:val="18"/>
          <w:szCs w:val="18"/>
        </w:rPr>
        <w:t xml:space="preserve"> </w:t>
      </w:r>
      <w:r w:rsidR="00661ED9" w:rsidRPr="00661ED9">
        <w:rPr>
          <w:rFonts w:ascii="Tahoma" w:hAnsi="Tahoma" w:cs="Tahoma"/>
          <w:sz w:val="18"/>
          <w:szCs w:val="18"/>
        </w:rPr>
        <w:t>выправочно-рихтовочно-подбивочн</w:t>
      </w:r>
      <w:r w:rsidR="006B56EE">
        <w:rPr>
          <w:rFonts w:ascii="Tahoma" w:hAnsi="Tahoma" w:cs="Tahoma"/>
          <w:sz w:val="18"/>
          <w:szCs w:val="18"/>
        </w:rPr>
        <w:t>ой</w:t>
      </w:r>
      <w:r w:rsidR="00661ED9" w:rsidRPr="00661ED9">
        <w:rPr>
          <w:rFonts w:ascii="Tahoma" w:hAnsi="Tahoma" w:cs="Tahoma"/>
          <w:sz w:val="18"/>
          <w:szCs w:val="18"/>
        </w:rPr>
        <w:t xml:space="preserve"> машин</w:t>
      </w:r>
      <w:r w:rsidR="006B56EE">
        <w:rPr>
          <w:rFonts w:ascii="Tahoma" w:hAnsi="Tahoma" w:cs="Tahoma"/>
          <w:sz w:val="18"/>
          <w:szCs w:val="18"/>
        </w:rPr>
        <w:t>ой</w:t>
      </w:r>
      <w:r w:rsidR="00661ED9" w:rsidRPr="00661ED9">
        <w:rPr>
          <w:rFonts w:ascii="Tahoma" w:hAnsi="Tahoma" w:cs="Tahoma"/>
          <w:sz w:val="18"/>
          <w:szCs w:val="18"/>
        </w:rPr>
        <w:t xml:space="preserve"> </w:t>
      </w:r>
      <w:r w:rsidR="00E77206" w:rsidRPr="00472743">
        <w:rPr>
          <w:rFonts w:ascii="Tahoma" w:hAnsi="Tahoma" w:cs="Tahoma"/>
          <w:sz w:val="18"/>
          <w:szCs w:val="18"/>
        </w:rPr>
        <w:t xml:space="preserve">с постановкой железнодорожного пути в заранее заданное положение </w:t>
      </w:r>
      <w:r w:rsidR="00E77206" w:rsidRPr="00472743">
        <w:rPr>
          <w:rFonts w:ascii="Tahoma" w:hAnsi="Tahoma" w:cs="Tahoma"/>
          <w:color w:val="000000"/>
          <w:sz w:val="18"/>
          <w:szCs w:val="18"/>
        </w:rPr>
        <w:t>по методу фиксированных точек с применением автоматизированных выправочных систем</w:t>
      </w:r>
      <w:r w:rsidR="00C11D90" w:rsidRPr="00472743">
        <w:rPr>
          <w:rFonts w:ascii="Tahoma" w:hAnsi="Tahoma" w:cs="Tahoma"/>
          <w:b/>
          <w:color w:val="000000"/>
          <w:sz w:val="18"/>
          <w:szCs w:val="18"/>
        </w:rPr>
        <w:t xml:space="preserve"> </w:t>
      </w:r>
      <w:r w:rsidR="008853F3" w:rsidRPr="00472743">
        <w:rPr>
          <w:rFonts w:ascii="Tahoma" w:hAnsi="Tahoma" w:cs="Tahoma"/>
          <w:b/>
          <w:color w:val="000000"/>
          <w:sz w:val="18"/>
          <w:szCs w:val="18"/>
        </w:rPr>
        <w:t>–</w:t>
      </w:r>
      <w:r w:rsidR="00C11D90" w:rsidRPr="00472743">
        <w:rPr>
          <w:rFonts w:ascii="Tahoma" w:hAnsi="Tahoma" w:cs="Tahoma"/>
          <w:b/>
          <w:color w:val="000000"/>
          <w:sz w:val="18"/>
          <w:szCs w:val="18"/>
        </w:rPr>
        <w:t xml:space="preserve"> </w:t>
      </w:r>
      <w:r w:rsidR="008853F3" w:rsidRPr="00472743">
        <w:rPr>
          <w:rFonts w:ascii="Tahoma" w:hAnsi="Tahoma" w:cs="Tahoma"/>
          <w:color w:val="000000" w:themeColor="text1"/>
          <w:sz w:val="18"/>
          <w:szCs w:val="18"/>
        </w:rPr>
        <w:t xml:space="preserve">выполнение </w:t>
      </w:r>
      <w:r w:rsidR="008853F3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 xml:space="preserve">технологической операции по перемещению </w:t>
      </w:r>
      <w:proofErr w:type="spellStart"/>
      <w:r w:rsidR="008853F3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>рельсо</w:t>
      </w:r>
      <w:proofErr w:type="spellEnd"/>
      <w:r w:rsidR="008853F3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>-шпальной решетки</w:t>
      </w:r>
      <w:r w:rsidR="000F5D72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 xml:space="preserve"> из натурного положения, характеризуемого разной степенью отступлений от допусков и норм содержания, в другое натурное положение, названное </w:t>
      </w:r>
      <w:r w:rsidR="000F5D72" w:rsidRPr="00472743">
        <w:rPr>
          <w:rFonts w:ascii="Tahoma" w:hAnsi="Tahoma" w:cs="Tahoma"/>
          <w:bCs/>
          <w:color w:val="000000" w:themeColor="text1"/>
          <w:sz w:val="18"/>
          <w:szCs w:val="18"/>
          <w:shd w:val="clear" w:color="auto" w:fill="FFFFFF"/>
        </w:rPr>
        <w:t>проектным</w:t>
      </w:r>
      <w:r w:rsidR="000F5D72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>, характеризуемое уменьшением неравномерности отступлений 1-й степени по уровню, в плане</w:t>
      </w:r>
      <w:r w:rsidR="008853F3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 xml:space="preserve"> и просадкам пути </w:t>
      </w:r>
      <w:r w:rsidR="000F5D72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>в пределах</w:t>
      </w:r>
      <w:r w:rsidR="008853F3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 xml:space="preserve"> допусков</w:t>
      </w:r>
      <w:r w:rsidR="000F5D72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>. В</w:t>
      </w:r>
      <w:r w:rsidR="008853F3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 xml:space="preserve"> процессе выправки положение </w:t>
      </w:r>
      <w:r w:rsidR="00726C2C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>рельсошпальной</w:t>
      </w:r>
      <w:r w:rsidR="008853F3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 xml:space="preserve"> решетки</w:t>
      </w:r>
      <w:r w:rsidR="000F5D72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 xml:space="preserve"> должно быть зафиксировано пу</w:t>
      </w:r>
      <w:r w:rsidR="00486B25" w:rsidRPr="00472743">
        <w:rPr>
          <w:rFonts w:ascii="Tahoma" w:hAnsi="Tahoma" w:cs="Tahoma"/>
          <w:color w:val="000000" w:themeColor="text1"/>
          <w:sz w:val="18"/>
          <w:szCs w:val="18"/>
          <w:shd w:val="clear" w:color="auto" w:fill="FFFFFF"/>
        </w:rPr>
        <w:t xml:space="preserve">тем уплотнения балластного слоя, </w:t>
      </w:r>
      <w:r w:rsidRPr="00472743">
        <w:rPr>
          <w:rFonts w:ascii="Tahoma" w:hAnsi="Tahoma" w:cs="Tahoma"/>
          <w:spacing w:val="2"/>
          <w:sz w:val="18"/>
          <w:szCs w:val="18"/>
        </w:rPr>
        <w:t>восстановления равноупругости подшпального основания</w:t>
      </w:r>
      <w:r w:rsidR="00486B25" w:rsidRPr="00472743">
        <w:rPr>
          <w:rFonts w:ascii="Tahoma" w:hAnsi="Tahoma" w:cs="Tahoma"/>
          <w:spacing w:val="2"/>
          <w:sz w:val="18"/>
          <w:szCs w:val="18"/>
        </w:rPr>
        <w:t>.</w:t>
      </w:r>
      <w:r w:rsidRPr="00472743">
        <w:rPr>
          <w:rFonts w:ascii="Tahoma" w:hAnsi="Tahoma" w:cs="Tahoma"/>
          <w:spacing w:val="2"/>
          <w:sz w:val="18"/>
          <w:szCs w:val="18"/>
        </w:rPr>
        <w:t xml:space="preserve"> </w:t>
      </w:r>
    </w:p>
    <w:p w14:paraId="73697B42" w14:textId="2D487F0B" w:rsidR="00B86645" w:rsidRPr="00472743" w:rsidRDefault="00B86645" w:rsidP="00B86645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</w:p>
    <w:p w14:paraId="4EAC7618" w14:textId="032D4EC2" w:rsidR="009330B8" w:rsidRPr="005B1A5B" w:rsidRDefault="00523847" w:rsidP="00B86645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472743">
        <w:rPr>
          <w:rFonts w:ascii="Tahoma" w:hAnsi="Tahoma" w:cs="Tahoma"/>
          <w:b/>
          <w:spacing w:val="2"/>
          <w:sz w:val="18"/>
          <w:szCs w:val="18"/>
        </w:rPr>
        <w:t xml:space="preserve">Выбор </w:t>
      </w:r>
      <w:r w:rsidR="00A23E3B">
        <w:rPr>
          <w:rFonts w:ascii="Tahoma" w:hAnsi="Tahoma" w:cs="Tahoma"/>
          <w:b/>
          <w:spacing w:val="2"/>
          <w:sz w:val="18"/>
          <w:szCs w:val="18"/>
        </w:rPr>
        <w:t>путевой</w:t>
      </w:r>
      <w:r w:rsidRPr="00472743">
        <w:rPr>
          <w:rFonts w:ascii="Tahoma" w:hAnsi="Tahoma" w:cs="Tahoma"/>
          <w:b/>
          <w:spacing w:val="2"/>
          <w:sz w:val="18"/>
          <w:szCs w:val="18"/>
        </w:rPr>
        <w:t xml:space="preserve"> машин</w:t>
      </w:r>
      <w:r w:rsidR="00A23E3B">
        <w:rPr>
          <w:rFonts w:ascii="Tahoma" w:hAnsi="Tahoma" w:cs="Tahoma"/>
          <w:b/>
          <w:spacing w:val="2"/>
          <w:sz w:val="18"/>
          <w:szCs w:val="18"/>
        </w:rPr>
        <w:t>ы</w:t>
      </w:r>
      <w:r w:rsidR="0046396E" w:rsidRPr="00472743">
        <w:rPr>
          <w:rFonts w:ascii="Tahoma" w:hAnsi="Tahoma" w:cs="Tahoma"/>
          <w:b/>
          <w:spacing w:val="2"/>
          <w:sz w:val="18"/>
          <w:szCs w:val="18"/>
        </w:rPr>
        <w:t xml:space="preserve">: </w:t>
      </w:r>
      <w:r w:rsidR="00661ED9">
        <w:rPr>
          <w:rFonts w:ascii="Tahoma" w:hAnsi="Tahoma" w:cs="Tahoma"/>
          <w:spacing w:val="2"/>
          <w:sz w:val="18"/>
          <w:szCs w:val="18"/>
        </w:rPr>
        <w:t xml:space="preserve">Для производства </w:t>
      </w:r>
      <w:r w:rsidRPr="00472743">
        <w:rPr>
          <w:rFonts w:ascii="Tahoma" w:hAnsi="Tahoma" w:cs="Tahoma"/>
          <w:spacing w:val="2"/>
          <w:sz w:val="18"/>
          <w:szCs w:val="18"/>
        </w:rPr>
        <w:t>выполнени</w:t>
      </w:r>
      <w:r w:rsidR="00661ED9">
        <w:rPr>
          <w:rFonts w:ascii="Tahoma" w:hAnsi="Tahoma" w:cs="Tahoma"/>
          <w:spacing w:val="2"/>
          <w:sz w:val="18"/>
          <w:szCs w:val="18"/>
        </w:rPr>
        <w:t>я</w:t>
      </w:r>
      <w:r w:rsidRPr="00472743">
        <w:rPr>
          <w:rFonts w:ascii="Tahoma" w:hAnsi="Tahoma" w:cs="Tahoma"/>
          <w:spacing w:val="2"/>
          <w:sz w:val="18"/>
          <w:szCs w:val="18"/>
        </w:rPr>
        <w:t xml:space="preserve"> </w:t>
      </w:r>
      <w:r w:rsidR="00661ED9">
        <w:rPr>
          <w:rFonts w:ascii="Tahoma" w:hAnsi="Tahoma" w:cs="Tahoma"/>
          <w:spacing w:val="2"/>
          <w:sz w:val="18"/>
          <w:szCs w:val="18"/>
        </w:rPr>
        <w:t>работ по</w:t>
      </w:r>
      <w:r w:rsidRPr="00472743">
        <w:rPr>
          <w:rFonts w:ascii="Tahoma" w:hAnsi="Tahoma" w:cs="Tahoma"/>
          <w:spacing w:val="2"/>
          <w:sz w:val="18"/>
          <w:szCs w:val="18"/>
        </w:rPr>
        <w:t xml:space="preserve"> выправки железнодорожного пути</w:t>
      </w:r>
      <w:r w:rsidR="00661ED9">
        <w:rPr>
          <w:rFonts w:ascii="Tahoma" w:hAnsi="Tahoma" w:cs="Tahoma"/>
          <w:spacing w:val="2"/>
          <w:sz w:val="18"/>
          <w:szCs w:val="18"/>
        </w:rPr>
        <w:t xml:space="preserve"> и стрелочных переводов</w:t>
      </w:r>
      <w:r w:rsidRPr="00472743">
        <w:rPr>
          <w:rFonts w:ascii="Tahoma" w:hAnsi="Tahoma" w:cs="Tahoma"/>
          <w:spacing w:val="2"/>
          <w:sz w:val="18"/>
          <w:szCs w:val="18"/>
        </w:rPr>
        <w:t xml:space="preserve"> определяется выправочно</w:t>
      </w:r>
      <w:r w:rsidR="00661ED9">
        <w:rPr>
          <w:rFonts w:ascii="Tahoma" w:hAnsi="Tahoma" w:cs="Tahoma"/>
          <w:spacing w:val="2"/>
          <w:sz w:val="18"/>
          <w:szCs w:val="18"/>
        </w:rPr>
        <w:t>-подбивочно-</w:t>
      </w:r>
      <w:r w:rsidR="00661ED9" w:rsidRPr="00472743">
        <w:rPr>
          <w:rFonts w:ascii="Tahoma" w:hAnsi="Tahoma" w:cs="Tahoma"/>
          <w:spacing w:val="2"/>
          <w:sz w:val="18"/>
          <w:szCs w:val="18"/>
        </w:rPr>
        <w:t>рихтовочн</w:t>
      </w:r>
      <w:r w:rsidR="006B56EE">
        <w:rPr>
          <w:rFonts w:ascii="Tahoma" w:hAnsi="Tahoma" w:cs="Tahoma"/>
          <w:spacing w:val="2"/>
          <w:sz w:val="18"/>
          <w:szCs w:val="18"/>
        </w:rPr>
        <w:t xml:space="preserve">ая </w:t>
      </w:r>
      <w:r w:rsidR="00661ED9">
        <w:rPr>
          <w:rFonts w:ascii="Tahoma" w:hAnsi="Tahoma" w:cs="Tahoma"/>
          <w:spacing w:val="2"/>
          <w:sz w:val="18"/>
          <w:szCs w:val="18"/>
        </w:rPr>
        <w:t>машиной</w:t>
      </w:r>
      <w:r w:rsidRPr="00472743">
        <w:rPr>
          <w:rFonts w:ascii="Tahoma" w:hAnsi="Tahoma" w:cs="Tahoma"/>
          <w:spacing w:val="2"/>
          <w:sz w:val="18"/>
          <w:szCs w:val="18"/>
        </w:rPr>
        <w:t xml:space="preserve"> </w:t>
      </w:r>
      <w:r w:rsidR="00661ED9">
        <w:rPr>
          <w:rFonts w:ascii="Tahoma" w:hAnsi="Tahoma" w:cs="Tahoma"/>
          <w:spacing w:val="2"/>
          <w:sz w:val="18"/>
          <w:szCs w:val="18"/>
        </w:rPr>
        <w:t>–</w:t>
      </w:r>
      <w:r w:rsidRPr="00472743">
        <w:rPr>
          <w:rFonts w:ascii="Tahoma" w:hAnsi="Tahoma" w:cs="Tahoma"/>
          <w:spacing w:val="2"/>
          <w:sz w:val="18"/>
          <w:szCs w:val="18"/>
        </w:rPr>
        <w:t xml:space="preserve"> </w:t>
      </w:r>
      <w:r w:rsidR="00661ED9">
        <w:rPr>
          <w:rFonts w:ascii="Tahoma" w:hAnsi="Tahoma" w:cs="Tahoma"/>
          <w:spacing w:val="2"/>
          <w:sz w:val="18"/>
          <w:szCs w:val="18"/>
        </w:rPr>
        <w:t>ВПРС-02,03 либо ее аналоги.</w:t>
      </w:r>
    </w:p>
    <w:p w14:paraId="4261C11F" w14:textId="2CB2265D" w:rsidR="00523847" w:rsidRDefault="00523847" w:rsidP="00B86645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8D4461">
        <w:rPr>
          <w:rFonts w:ascii="Tahoma" w:hAnsi="Tahoma" w:cs="Tahoma"/>
          <w:spacing w:val="2"/>
          <w:sz w:val="18"/>
          <w:szCs w:val="18"/>
        </w:rPr>
        <w:t xml:space="preserve">Для работы </w:t>
      </w:r>
      <w:r w:rsidR="00661ED9" w:rsidRPr="00661ED9">
        <w:rPr>
          <w:rFonts w:ascii="Tahoma" w:hAnsi="Tahoma" w:cs="Tahoma"/>
          <w:spacing w:val="2"/>
          <w:sz w:val="18"/>
          <w:szCs w:val="18"/>
        </w:rPr>
        <w:t>выправочно-подбивочно-рихтовочной машин</w:t>
      </w:r>
      <w:r w:rsidR="00661ED9">
        <w:rPr>
          <w:rFonts w:ascii="Tahoma" w:hAnsi="Tahoma" w:cs="Tahoma"/>
          <w:spacing w:val="2"/>
          <w:sz w:val="18"/>
          <w:szCs w:val="18"/>
        </w:rPr>
        <w:t>ы</w:t>
      </w:r>
      <w:r w:rsidR="00661ED9" w:rsidRPr="00661ED9">
        <w:rPr>
          <w:rFonts w:ascii="Tahoma" w:hAnsi="Tahoma" w:cs="Tahoma"/>
          <w:spacing w:val="2"/>
          <w:sz w:val="18"/>
          <w:szCs w:val="18"/>
        </w:rPr>
        <w:t xml:space="preserve"> </w:t>
      </w:r>
      <w:r w:rsidRPr="008D4461">
        <w:rPr>
          <w:rFonts w:ascii="Tahoma" w:hAnsi="Tahoma" w:cs="Tahoma"/>
          <w:spacing w:val="2"/>
          <w:sz w:val="18"/>
          <w:szCs w:val="18"/>
        </w:rPr>
        <w:t xml:space="preserve">будут предусмотрены технологические </w:t>
      </w:r>
      <w:r w:rsidR="009E049E">
        <w:rPr>
          <w:rFonts w:ascii="Tahoma" w:hAnsi="Tahoma" w:cs="Tahoma"/>
          <w:spacing w:val="2"/>
          <w:sz w:val="18"/>
          <w:szCs w:val="18"/>
        </w:rPr>
        <w:t>«</w:t>
      </w:r>
      <w:r w:rsidRPr="008D4461">
        <w:rPr>
          <w:rFonts w:ascii="Tahoma" w:hAnsi="Tahoma" w:cs="Tahoma"/>
          <w:spacing w:val="2"/>
          <w:sz w:val="18"/>
          <w:szCs w:val="18"/>
        </w:rPr>
        <w:t>окна</w:t>
      </w:r>
      <w:r w:rsidR="009E049E">
        <w:rPr>
          <w:rFonts w:ascii="Tahoma" w:hAnsi="Tahoma" w:cs="Tahoma"/>
          <w:spacing w:val="2"/>
          <w:sz w:val="18"/>
          <w:szCs w:val="18"/>
        </w:rPr>
        <w:t>»</w:t>
      </w:r>
      <w:r w:rsidRPr="008D4461">
        <w:rPr>
          <w:rFonts w:ascii="Tahoma" w:hAnsi="Tahoma" w:cs="Tahoma"/>
          <w:spacing w:val="2"/>
          <w:sz w:val="18"/>
          <w:szCs w:val="18"/>
        </w:rPr>
        <w:t xml:space="preserve"> </w:t>
      </w:r>
      <w:r w:rsidRPr="00974259">
        <w:rPr>
          <w:rFonts w:ascii="Tahoma" w:hAnsi="Tahoma" w:cs="Tahoma"/>
          <w:spacing w:val="2"/>
          <w:sz w:val="18"/>
          <w:szCs w:val="18"/>
        </w:rPr>
        <w:t xml:space="preserve">продолжительностью не менее </w:t>
      </w:r>
      <w:r w:rsidR="00FA2F9B" w:rsidRPr="00974259">
        <w:rPr>
          <w:rFonts w:ascii="Tahoma" w:hAnsi="Tahoma" w:cs="Tahoma"/>
          <w:spacing w:val="2"/>
          <w:sz w:val="18"/>
          <w:szCs w:val="18"/>
        </w:rPr>
        <w:t xml:space="preserve">6-ти </w:t>
      </w:r>
      <w:r w:rsidRPr="00974259">
        <w:rPr>
          <w:rFonts w:ascii="Tahoma" w:hAnsi="Tahoma" w:cs="Tahoma"/>
          <w:spacing w:val="2"/>
          <w:sz w:val="18"/>
          <w:szCs w:val="18"/>
        </w:rPr>
        <w:t>часов</w:t>
      </w:r>
      <w:r w:rsidR="00661ED9" w:rsidRPr="00974259">
        <w:rPr>
          <w:rFonts w:ascii="Tahoma" w:hAnsi="Tahoma" w:cs="Tahoma"/>
          <w:spacing w:val="2"/>
          <w:sz w:val="18"/>
          <w:szCs w:val="18"/>
        </w:rPr>
        <w:t xml:space="preserve"> через день</w:t>
      </w:r>
      <w:r w:rsidRPr="00974259">
        <w:rPr>
          <w:rFonts w:ascii="Tahoma" w:hAnsi="Tahoma" w:cs="Tahoma"/>
          <w:spacing w:val="2"/>
          <w:sz w:val="18"/>
          <w:szCs w:val="18"/>
        </w:rPr>
        <w:t>.</w:t>
      </w:r>
    </w:p>
    <w:p w14:paraId="6AC2DBE7" w14:textId="77777777" w:rsidR="00A83E3B" w:rsidRDefault="00A83E3B" w:rsidP="00B86645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</w:p>
    <w:p w14:paraId="77A30C28" w14:textId="1EA99537" w:rsidR="00A23E3B" w:rsidRPr="00A83E3B" w:rsidRDefault="00A23E3B" w:rsidP="00A83E3B">
      <w:pPr>
        <w:pStyle w:val="a9"/>
        <w:numPr>
          <w:ilvl w:val="0"/>
          <w:numId w:val="27"/>
        </w:numPr>
        <w:jc w:val="center"/>
        <w:rPr>
          <w:rFonts w:ascii="Tahoma" w:hAnsi="Tahoma" w:cs="Tahoma"/>
          <w:b/>
          <w:spacing w:val="2"/>
          <w:sz w:val="18"/>
          <w:szCs w:val="18"/>
        </w:rPr>
      </w:pPr>
      <w:r w:rsidRPr="00A83E3B">
        <w:rPr>
          <w:rFonts w:ascii="Tahoma" w:hAnsi="Tahoma" w:cs="Tahoma"/>
          <w:b/>
          <w:spacing w:val="2"/>
          <w:sz w:val="18"/>
          <w:szCs w:val="18"/>
        </w:rPr>
        <w:t>Требование к выправочно-подбивочно рихтовочной машине</w:t>
      </w:r>
      <w:r w:rsidR="00974259" w:rsidRPr="00A83E3B">
        <w:rPr>
          <w:rFonts w:ascii="Tahoma" w:hAnsi="Tahoma" w:cs="Tahoma"/>
          <w:b/>
          <w:spacing w:val="2"/>
          <w:sz w:val="18"/>
          <w:szCs w:val="18"/>
        </w:rPr>
        <w:t>.</w:t>
      </w:r>
    </w:p>
    <w:p w14:paraId="5A2CAED2" w14:textId="77777777" w:rsidR="00A83E3B" w:rsidRPr="00A83E3B" w:rsidRDefault="00A83E3B" w:rsidP="00A83E3B">
      <w:pPr>
        <w:pStyle w:val="a9"/>
        <w:ind w:left="1080"/>
        <w:rPr>
          <w:rFonts w:ascii="Tahoma" w:hAnsi="Tahoma" w:cs="Tahoma"/>
          <w:b/>
          <w:spacing w:val="2"/>
          <w:sz w:val="18"/>
          <w:szCs w:val="18"/>
        </w:rPr>
      </w:pPr>
    </w:p>
    <w:p w14:paraId="1215E9C0" w14:textId="19A7C2B5" w:rsidR="00315EED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1</w:t>
      </w:r>
      <w:r w:rsidR="00A83E3B" w:rsidRPr="00A83E3B">
        <w:rPr>
          <w:rFonts w:ascii="Tahoma" w:hAnsi="Tahoma" w:cs="Tahoma"/>
          <w:spacing w:val="2"/>
          <w:sz w:val="18"/>
          <w:szCs w:val="18"/>
        </w:rPr>
        <w:t>.1</w:t>
      </w:r>
      <w:r>
        <w:t xml:space="preserve"> </w:t>
      </w:r>
      <w:r w:rsidRPr="00A23E3B">
        <w:rPr>
          <w:rFonts w:ascii="Tahoma" w:hAnsi="Tahoma" w:cs="Tahoma"/>
          <w:spacing w:val="2"/>
          <w:sz w:val="18"/>
          <w:szCs w:val="18"/>
        </w:rPr>
        <w:t xml:space="preserve">Значения технических и технологических показателей машин должны соответствовать указанным в таблице 1. </w:t>
      </w:r>
    </w:p>
    <w:p w14:paraId="3A9ECB17" w14:textId="6CCBEC3A" w:rsidR="00DD7C4B" w:rsidRDefault="00DD7C4B" w:rsidP="00DD7C4B">
      <w:pPr>
        <w:ind w:firstLine="720"/>
        <w:contextualSpacing/>
        <w:jc w:val="right"/>
        <w:rPr>
          <w:rFonts w:ascii="Tahoma" w:hAnsi="Tahoma" w:cs="Tahoma"/>
          <w:spacing w:val="2"/>
          <w:sz w:val="18"/>
          <w:szCs w:val="18"/>
        </w:rPr>
      </w:pPr>
      <w:r w:rsidRPr="00DD7C4B">
        <w:rPr>
          <w:rFonts w:ascii="Tahoma" w:hAnsi="Tahoma" w:cs="Tahoma"/>
          <w:spacing w:val="2"/>
          <w:sz w:val="18"/>
          <w:szCs w:val="18"/>
        </w:rPr>
        <w:t>Таблица 1</w:t>
      </w: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6"/>
        <w:gridCol w:w="1450"/>
      </w:tblGrid>
      <w:tr w:rsidR="00DD7C4B" w:rsidRPr="00DD7C4B" w14:paraId="3101E3EA" w14:textId="77777777" w:rsidTr="00DD7C4B">
        <w:trPr>
          <w:jc w:val="center"/>
        </w:trPr>
        <w:tc>
          <w:tcPr>
            <w:tcW w:w="8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A5BC1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Наименование параметра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001E2" w14:textId="77777777" w:rsidR="00DD7C4B" w:rsidRDefault="00DD7C4B">
            <w:pPr>
              <w:ind w:right="-427" w:hanging="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 xml:space="preserve">Величина </w:t>
            </w:r>
          </w:p>
          <w:p w14:paraId="60FEFB77" w14:textId="6917CEA8" w:rsidR="00DD7C4B" w:rsidRPr="00DD7C4B" w:rsidRDefault="00DD7C4B">
            <w:pPr>
              <w:ind w:right="-427" w:hanging="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параметра</w:t>
            </w:r>
          </w:p>
        </w:tc>
      </w:tr>
      <w:tr w:rsidR="00DD7C4B" w:rsidRPr="00DD7C4B" w14:paraId="3C65A2E3" w14:textId="77777777" w:rsidTr="00DD7C4B">
        <w:trPr>
          <w:jc w:val="center"/>
        </w:trPr>
        <w:tc>
          <w:tcPr>
            <w:tcW w:w="8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16020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Производительность:</w:t>
            </w:r>
          </w:p>
          <w:p w14:paraId="5421767A" w14:textId="77777777" w:rsidR="00DD7C4B" w:rsidRPr="00DD7C4B" w:rsidRDefault="00DD7C4B" w:rsidP="00DD7C4B">
            <w:pPr>
              <w:ind w:right="-427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при выправке и подбивке пути, шпал/час, до</w:t>
            </w:r>
          </w:p>
          <w:p w14:paraId="22CB11C5" w14:textId="77777777" w:rsidR="00DD7C4B" w:rsidRPr="00DD7C4B" w:rsidRDefault="00DD7C4B" w:rsidP="00DD7C4B">
            <w:pPr>
              <w:ind w:right="-427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 xml:space="preserve">при подбивке стрелочных переводов, </w:t>
            </w:r>
            <w:proofErr w:type="spellStart"/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стр.пер</w:t>
            </w:r>
            <w:proofErr w:type="spellEnd"/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./час, до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5782C" w14:textId="6C2CE2F6" w:rsidR="00DD7C4B" w:rsidRPr="00DD7C4B" w:rsidRDefault="00DD7C4B" w:rsidP="00DD7C4B">
            <w:pPr>
              <w:ind w:right="-427" w:firstLine="33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14:paraId="2C90265F" w14:textId="6D4F993E" w:rsidR="00DD7C4B" w:rsidRPr="00DD7C4B" w:rsidRDefault="002B5E83" w:rsidP="00DD7C4B">
            <w:pPr>
              <w:ind w:firstLine="33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от </w:t>
            </w:r>
            <w:r w:rsidR="00DD7C4B" w:rsidRPr="00DD7C4B">
              <w:rPr>
                <w:rFonts w:ascii="Tahoma" w:hAnsi="Tahoma" w:cs="Tahoma"/>
                <w:color w:val="000000"/>
                <w:sz w:val="18"/>
                <w:szCs w:val="18"/>
              </w:rPr>
              <w:t>700</w:t>
            </w:r>
          </w:p>
          <w:p w14:paraId="311CE40D" w14:textId="77777777" w:rsidR="00DD7C4B" w:rsidRPr="00DD7C4B" w:rsidRDefault="00DD7C4B" w:rsidP="00DD7C4B">
            <w:pPr>
              <w:ind w:firstLine="33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1,2</w:t>
            </w:r>
          </w:p>
        </w:tc>
      </w:tr>
      <w:tr w:rsidR="00DD7C4B" w:rsidRPr="00DD7C4B" w14:paraId="402D4DEE" w14:textId="77777777" w:rsidTr="00DD7C4B">
        <w:trPr>
          <w:trHeight w:val="1346"/>
          <w:jc w:val="center"/>
        </w:trPr>
        <w:tc>
          <w:tcPr>
            <w:tcW w:w="8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6A1FA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Точность выправки пути:</w:t>
            </w:r>
          </w:p>
          <w:p w14:paraId="3F20C08C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продольного профиля на базе 2,5 м, ‰ (не более)</w:t>
            </w:r>
          </w:p>
          <w:p w14:paraId="668794B2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перекос пути (разность положения рельсов по уровню на длине 1м), мм (не более)</w:t>
            </w:r>
          </w:p>
          <w:p w14:paraId="404ABDAB" w14:textId="77777777" w:rsid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 xml:space="preserve">в плане - разность двух смежных стрел прогиба, замеренных в центре двадцатиметровой </w:t>
            </w:r>
          </w:p>
          <w:p w14:paraId="7A6068B2" w14:textId="3B261D9C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хорды на круговой кривой через 5 м, мм (не более)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D746A" w14:textId="110BD87A" w:rsidR="00DD7C4B" w:rsidRPr="00DD7C4B" w:rsidRDefault="00DD7C4B" w:rsidP="00DD7C4B">
            <w:pPr>
              <w:ind w:firstLine="742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14:paraId="3687FB2C" w14:textId="25E204B7" w:rsidR="00DD7C4B" w:rsidRPr="00DD7C4B" w:rsidRDefault="00DD7C4B" w:rsidP="00DD7C4B">
            <w:pPr>
              <w:ind w:firstLine="742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1,0</w:t>
            </w:r>
          </w:p>
          <w:p w14:paraId="19BB99B5" w14:textId="6ADBAD48" w:rsidR="00DD7C4B" w:rsidRPr="00DD7C4B" w:rsidRDefault="00DD7C4B" w:rsidP="00DD7C4B">
            <w:pPr>
              <w:ind w:firstLine="742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±2,0</w:t>
            </w:r>
          </w:p>
          <w:p w14:paraId="4D047C9C" w14:textId="089383F8" w:rsidR="00DD7C4B" w:rsidRPr="00DD7C4B" w:rsidRDefault="00DD7C4B" w:rsidP="00DD7C4B">
            <w:pPr>
              <w:ind w:firstLine="742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±2,0</w:t>
            </w:r>
          </w:p>
        </w:tc>
      </w:tr>
      <w:tr w:rsidR="00DD7C4B" w:rsidRPr="00DD7C4B" w14:paraId="7EA1F83B" w14:textId="77777777" w:rsidTr="00DD7C4B">
        <w:trPr>
          <w:jc w:val="center"/>
        </w:trPr>
        <w:tc>
          <w:tcPr>
            <w:tcW w:w="8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37476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Максимальная величина подъема пути, мм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93E7" w14:textId="77777777" w:rsidR="00DD7C4B" w:rsidRPr="00DD7C4B" w:rsidRDefault="00DD7C4B" w:rsidP="00DD7C4B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100</w:t>
            </w:r>
          </w:p>
        </w:tc>
      </w:tr>
      <w:tr w:rsidR="00DD7C4B" w:rsidRPr="00DD7C4B" w14:paraId="46E7F417" w14:textId="77777777" w:rsidTr="00DD7C4B">
        <w:trPr>
          <w:jc w:val="center"/>
        </w:trPr>
        <w:tc>
          <w:tcPr>
            <w:tcW w:w="8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CDE41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Максимальная величина рихтовки пути, мм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72FF7" w14:textId="09945AE5" w:rsidR="00DD7C4B" w:rsidRPr="00DD7C4B" w:rsidRDefault="00DD7C4B" w:rsidP="00DD7C4B">
            <w:pPr>
              <w:ind w:right="-427" w:firstLine="60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  </w:t>
            </w: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100</w:t>
            </w:r>
          </w:p>
        </w:tc>
      </w:tr>
      <w:tr w:rsidR="00DD7C4B" w:rsidRPr="00DD7C4B" w14:paraId="27FFB7FC" w14:textId="77777777" w:rsidTr="00DD7C4B">
        <w:trPr>
          <w:jc w:val="center"/>
        </w:trPr>
        <w:tc>
          <w:tcPr>
            <w:tcW w:w="8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BFCA2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Максимальный преодолеваемый уклон пути, ‰ (град.)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7AA5E" w14:textId="41BF6BEC" w:rsidR="00DD7C4B" w:rsidRPr="00DD7C4B" w:rsidRDefault="00DD7C4B" w:rsidP="00DD7C4B">
            <w:pPr>
              <w:ind w:right="-427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20,0(1,14)</w:t>
            </w:r>
          </w:p>
        </w:tc>
      </w:tr>
      <w:tr w:rsidR="00DD7C4B" w:rsidRPr="00DD7C4B" w14:paraId="78996DC2" w14:textId="77777777" w:rsidTr="00DD7C4B">
        <w:trPr>
          <w:jc w:val="center"/>
        </w:trPr>
        <w:tc>
          <w:tcPr>
            <w:tcW w:w="8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1FE3D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Максимальная транспортная скорость движения самоходом, км/ч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32CC6" w14:textId="679C0770" w:rsidR="00DD7C4B" w:rsidRPr="00DD7C4B" w:rsidRDefault="00DD7C4B" w:rsidP="00DD7C4B">
            <w:pPr>
              <w:ind w:right="-427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80</w:t>
            </w:r>
          </w:p>
        </w:tc>
      </w:tr>
      <w:tr w:rsidR="00DD7C4B" w:rsidRPr="00DD7C4B" w14:paraId="4A946262" w14:textId="77777777" w:rsidTr="00DD7C4B">
        <w:trPr>
          <w:jc w:val="center"/>
        </w:trPr>
        <w:tc>
          <w:tcPr>
            <w:tcW w:w="8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4B6C5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Минимальный радиус прохождения кривых, м:</w:t>
            </w:r>
          </w:p>
          <w:p w14:paraId="02B470D2" w14:textId="77777777" w:rsidR="00DD7C4B" w:rsidRPr="00DD7C4B" w:rsidRDefault="00DD7C4B" w:rsidP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при транспортном положении рабочих органов</w:t>
            </w:r>
          </w:p>
          <w:p w14:paraId="5F58E62E" w14:textId="77777777" w:rsidR="00DD7C4B" w:rsidRPr="00DD7C4B" w:rsidRDefault="00DD7C4B" w:rsidP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при рабочем положении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34DE6" w14:textId="083808C3" w:rsidR="00DD7C4B" w:rsidRPr="00DD7C4B" w:rsidRDefault="00DD7C4B" w:rsidP="00DD7C4B">
            <w:pPr>
              <w:ind w:right="-427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14:paraId="78506391" w14:textId="68B4E8FE" w:rsidR="00DD7C4B" w:rsidRPr="00DD7C4B" w:rsidRDefault="00DD7C4B" w:rsidP="00DD7C4B">
            <w:pPr>
              <w:ind w:right="-427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80</w:t>
            </w:r>
          </w:p>
          <w:p w14:paraId="3F08AAFC" w14:textId="7F5B5566" w:rsidR="00DD7C4B" w:rsidRPr="00DD7C4B" w:rsidRDefault="00DD7C4B" w:rsidP="00DD7C4B">
            <w:pPr>
              <w:ind w:right="-427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120</w:t>
            </w:r>
          </w:p>
        </w:tc>
      </w:tr>
      <w:tr w:rsidR="00DD7C4B" w:rsidRPr="00DD7C4B" w14:paraId="00AD7A68" w14:textId="77777777" w:rsidTr="00DD7C4B">
        <w:trPr>
          <w:jc w:val="center"/>
        </w:trPr>
        <w:tc>
          <w:tcPr>
            <w:tcW w:w="8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F2577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Габаритные размеры, мм:</w:t>
            </w:r>
          </w:p>
          <w:p w14:paraId="439D143B" w14:textId="77777777" w:rsidR="00DD7C4B" w:rsidRPr="00DD7C4B" w:rsidRDefault="00DD7C4B" w:rsidP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длина с прицепной платформой</w:t>
            </w:r>
          </w:p>
          <w:p w14:paraId="7C1DF8A4" w14:textId="77777777" w:rsidR="00DD7C4B" w:rsidRPr="00DD7C4B" w:rsidRDefault="00DD7C4B" w:rsidP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высота</w:t>
            </w:r>
          </w:p>
          <w:p w14:paraId="24D8AA49" w14:textId="77777777" w:rsidR="00DD7C4B" w:rsidRPr="00DD7C4B" w:rsidRDefault="00DD7C4B" w:rsidP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ширина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96BFE" w14:textId="6DE8374B" w:rsidR="00DD7C4B" w:rsidRPr="00DD7C4B" w:rsidRDefault="00DD7C4B" w:rsidP="00DD7C4B">
            <w:pPr>
              <w:ind w:right="-427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14:paraId="2F80AEF7" w14:textId="32F32873" w:rsidR="00DD7C4B" w:rsidRPr="00DD7C4B" w:rsidRDefault="00DD7C4B" w:rsidP="00DD7C4B">
            <w:pPr>
              <w:ind w:right="-427" w:firstLine="742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23500</w:t>
            </w:r>
          </w:p>
          <w:p w14:paraId="76C4FC57" w14:textId="5258CAEA" w:rsidR="00DD7C4B" w:rsidRPr="00DD7C4B" w:rsidRDefault="002B5E83" w:rsidP="00DD7C4B">
            <w:pPr>
              <w:ind w:right="-427" w:firstLine="74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 w:rsidR="00DD7C4B" w:rsidRPr="00DD7C4B">
              <w:rPr>
                <w:rFonts w:ascii="Tahoma" w:hAnsi="Tahoma" w:cs="Tahoma"/>
                <w:color w:val="000000"/>
                <w:sz w:val="18"/>
                <w:szCs w:val="18"/>
              </w:rPr>
              <w:t>3300</w:t>
            </w:r>
          </w:p>
          <w:p w14:paraId="7E1181CC" w14:textId="31FB6273" w:rsidR="00DD7C4B" w:rsidRPr="00DD7C4B" w:rsidRDefault="002B5E83" w:rsidP="00DD7C4B">
            <w:pPr>
              <w:ind w:right="-427" w:firstLine="742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 w:rsidR="00DD7C4B" w:rsidRPr="00DD7C4B">
              <w:rPr>
                <w:rFonts w:ascii="Tahoma" w:hAnsi="Tahoma" w:cs="Tahoma"/>
                <w:color w:val="000000"/>
                <w:sz w:val="18"/>
                <w:szCs w:val="18"/>
              </w:rPr>
              <w:t>3130</w:t>
            </w:r>
          </w:p>
        </w:tc>
      </w:tr>
      <w:tr w:rsidR="00DD7C4B" w:rsidRPr="00DD7C4B" w14:paraId="2DDBBB91" w14:textId="77777777" w:rsidTr="00DD7C4B">
        <w:trPr>
          <w:jc w:val="center"/>
        </w:trPr>
        <w:tc>
          <w:tcPr>
            <w:tcW w:w="8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D8EAC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Масса в снаряженном состоянии, 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71A60" w14:textId="77777777" w:rsidR="00DD7C4B" w:rsidRPr="00DD7C4B" w:rsidRDefault="00DD7C4B" w:rsidP="00DD7C4B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54,0</w:t>
            </w:r>
          </w:p>
        </w:tc>
      </w:tr>
      <w:tr w:rsidR="00DD7C4B" w:rsidRPr="00DD7C4B" w14:paraId="1D8E8CE6" w14:textId="77777777" w:rsidTr="00DD7C4B">
        <w:trPr>
          <w:jc w:val="center"/>
        </w:trPr>
        <w:tc>
          <w:tcPr>
            <w:tcW w:w="82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76E02" w14:textId="77777777" w:rsidR="00DD7C4B" w:rsidRPr="00DD7C4B" w:rsidRDefault="00DD7C4B">
            <w:pPr>
              <w:ind w:right="-427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Экипаж управления, чел.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435BE" w14:textId="34B10219" w:rsidR="00DD7C4B" w:rsidRPr="00DD7C4B" w:rsidRDefault="00DD7C4B" w:rsidP="00DD7C4B">
            <w:pPr>
              <w:ind w:right="-427" w:firstLine="742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DD7C4B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</w:tr>
    </w:tbl>
    <w:p w14:paraId="77F59B42" w14:textId="775C0D9D" w:rsidR="0080132C" w:rsidRDefault="0080132C" w:rsidP="00315EED">
      <w:pPr>
        <w:ind w:firstLine="720"/>
        <w:contextualSpacing/>
        <w:jc w:val="center"/>
        <w:rPr>
          <w:rFonts w:ascii="Tahoma" w:hAnsi="Tahoma" w:cs="Tahoma"/>
          <w:spacing w:val="2"/>
          <w:sz w:val="18"/>
          <w:szCs w:val="18"/>
        </w:rPr>
      </w:pPr>
    </w:p>
    <w:p w14:paraId="668059AF" w14:textId="79735466" w:rsidR="00974259" w:rsidRPr="00A83E3B" w:rsidRDefault="00A23E3B" w:rsidP="00A83E3B">
      <w:pPr>
        <w:pStyle w:val="a9"/>
        <w:numPr>
          <w:ilvl w:val="0"/>
          <w:numId w:val="27"/>
        </w:numPr>
        <w:jc w:val="center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b/>
          <w:spacing w:val="2"/>
          <w:sz w:val="18"/>
          <w:szCs w:val="18"/>
        </w:rPr>
        <w:t>Конструктивные требования</w:t>
      </w:r>
    </w:p>
    <w:p w14:paraId="02697DD1" w14:textId="77777777" w:rsidR="00A83E3B" w:rsidRPr="00A83E3B" w:rsidRDefault="00A83E3B" w:rsidP="00A83E3B">
      <w:pPr>
        <w:pStyle w:val="a9"/>
        <w:ind w:left="1080"/>
        <w:rPr>
          <w:rFonts w:ascii="Tahoma" w:hAnsi="Tahoma" w:cs="Tahoma"/>
          <w:spacing w:val="2"/>
          <w:sz w:val="18"/>
          <w:szCs w:val="18"/>
        </w:rPr>
      </w:pPr>
    </w:p>
    <w:p w14:paraId="7F8A2F1B" w14:textId="77777777" w:rsidR="00974259" w:rsidRDefault="00974259" w:rsidP="00974259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2.1</w:t>
      </w:r>
      <w:r>
        <w:rPr>
          <w:rFonts w:ascii="Tahoma" w:hAnsi="Tahoma" w:cs="Tahoma"/>
          <w:spacing w:val="2"/>
          <w:sz w:val="18"/>
          <w:szCs w:val="18"/>
        </w:rPr>
        <w:t xml:space="preserve"> На</w:t>
      </w:r>
      <w:r w:rsidR="00A23E3B" w:rsidRPr="00A23E3B">
        <w:rPr>
          <w:rFonts w:ascii="Tahoma" w:hAnsi="Tahoma" w:cs="Tahoma"/>
          <w:spacing w:val="2"/>
          <w:sz w:val="18"/>
          <w:szCs w:val="18"/>
        </w:rPr>
        <w:t xml:space="preserve"> машинах должна быть установлена трансмиссия, обеспечивающая перемещение в транспортном и технологическом режимах, а также транспортировку в составе поезда. Трансмиссия должна обеспечивать транспортировку машин без</w:t>
      </w:r>
      <w:r w:rsidR="00A23E3B">
        <w:rPr>
          <w:rFonts w:ascii="Tahoma" w:hAnsi="Tahoma" w:cs="Tahoma"/>
          <w:spacing w:val="2"/>
          <w:sz w:val="18"/>
          <w:szCs w:val="18"/>
        </w:rPr>
        <w:t xml:space="preserve"> снятия основных </w:t>
      </w:r>
      <w:r w:rsidR="00A23E3B" w:rsidRPr="00974259">
        <w:rPr>
          <w:rFonts w:ascii="Tahoma" w:hAnsi="Tahoma" w:cs="Tahoma"/>
          <w:spacing w:val="2"/>
          <w:sz w:val="18"/>
          <w:szCs w:val="18"/>
        </w:rPr>
        <w:t>элементов</w:t>
      </w:r>
      <w:r w:rsidR="00FA2F9B" w:rsidRPr="00974259">
        <w:rPr>
          <w:rFonts w:ascii="Tahoma" w:hAnsi="Tahoma" w:cs="Tahoma"/>
          <w:spacing w:val="2"/>
          <w:sz w:val="18"/>
          <w:szCs w:val="18"/>
        </w:rPr>
        <w:t xml:space="preserve"> до 40 км/ч</w:t>
      </w:r>
      <w:r w:rsidR="00A23E3B" w:rsidRPr="00974259">
        <w:rPr>
          <w:rFonts w:ascii="Tahoma" w:hAnsi="Tahoma" w:cs="Tahoma"/>
          <w:spacing w:val="2"/>
          <w:sz w:val="18"/>
          <w:szCs w:val="18"/>
        </w:rPr>
        <w:t xml:space="preserve"> </w:t>
      </w:r>
      <w:r w:rsidR="00A23E3B">
        <w:rPr>
          <w:rFonts w:ascii="Tahoma" w:hAnsi="Tahoma" w:cs="Tahoma"/>
          <w:spacing w:val="2"/>
          <w:sz w:val="18"/>
          <w:szCs w:val="18"/>
        </w:rPr>
        <w:t>(кар</w:t>
      </w:r>
      <w:r w:rsidR="00A23E3B" w:rsidRPr="00A23E3B">
        <w:rPr>
          <w:rFonts w:ascii="Tahoma" w:hAnsi="Tahoma" w:cs="Tahoma"/>
          <w:spacing w:val="2"/>
          <w:sz w:val="18"/>
          <w:szCs w:val="18"/>
        </w:rPr>
        <w:t xml:space="preserve">данных валов, муфт и т. п.). Тип трансмиссии должен быть согласован с заказчиком. </w:t>
      </w:r>
    </w:p>
    <w:p w14:paraId="5367380D" w14:textId="7837676B" w:rsidR="00A23E3B" w:rsidRPr="00A83E3B" w:rsidRDefault="00974259" w:rsidP="00974259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 xml:space="preserve">2.2 </w:t>
      </w:r>
      <w:r w:rsidR="00A23E3B" w:rsidRPr="00A83E3B">
        <w:rPr>
          <w:rFonts w:ascii="Tahoma" w:hAnsi="Tahoma" w:cs="Tahoma"/>
          <w:spacing w:val="2"/>
          <w:sz w:val="18"/>
          <w:szCs w:val="18"/>
        </w:rPr>
        <w:t xml:space="preserve">Для управления машиной в транспортном и измерительном режимах в технологической кабине должны располагаться пульт управления для движения в транспортном режиме и пульт управления измерительной системой. </w:t>
      </w:r>
    </w:p>
    <w:p w14:paraId="0BB1D05D" w14:textId="77777777" w:rsidR="00A23E3B" w:rsidRPr="00A83E3B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2.3 Для управления машиной в рабочем и транспортных режимах в рабочей кабине должны располагаться пульт управления движением и пульт управления рабочими органами.</w:t>
      </w:r>
    </w:p>
    <w:p w14:paraId="1A62BE3A" w14:textId="096D0D98" w:rsidR="00A23E3B" w:rsidRPr="00A83E3B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</w:t>
      </w:r>
      <w:r w:rsidR="00974259" w:rsidRPr="00A83E3B">
        <w:rPr>
          <w:rFonts w:ascii="Tahoma" w:hAnsi="Tahoma" w:cs="Tahoma"/>
          <w:spacing w:val="2"/>
          <w:sz w:val="18"/>
          <w:szCs w:val="18"/>
        </w:rPr>
        <w:t>4</w:t>
      </w:r>
      <w:r w:rsidRPr="00A83E3B">
        <w:rPr>
          <w:rFonts w:ascii="Tahoma" w:hAnsi="Tahoma" w:cs="Tahoma"/>
          <w:spacing w:val="2"/>
          <w:sz w:val="18"/>
          <w:szCs w:val="18"/>
        </w:rPr>
        <w:t xml:space="preserve"> Для выправки пути в рабочем режиме на машине должно быть установлено подъемно-рихговочное устройство, обеспечивающее за одну рабочую операцию подъемку и рихтовку пути. Подъемно-</w:t>
      </w:r>
      <w:r w:rsidRPr="00A83E3B">
        <w:rPr>
          <w:rFonts w:ascii="Tahoma" w:hAnsi="Tahoma" w:cs="Tahoma"/>
          <w:spacing w:val="2"/>
          <w:sz w:val="18"/>
          <w:szCs w:val="18"/>
        </w:rPr>
        <w:lastRenderedPageBreak/>
        <w:t xml:space="preserve">рихговочное устройство должно быть размещено перед подбивочными блоками по ходу рабочего движения машины. </w:t>
      </w:r>
    </w:p>
    <w:p w14:paraId="54ED6775" w14:textId="35A409F8" w:rsidR="00A23E3B" w:rsidRPr="00A83E3B" w:rsidRDefault="00974259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2.5</w:t>
      </w:r>
      <w:r w:rsidR="00A23E3B" w:rsidRPr="00A83E3B">
        <w:rPr>
          <w:rFonts w:ascii="Tahoma" w:hAnsi="Tahoma" w:cs="Tahoma"/>
          <w:spacing w:val="2"/>
          <w:sz w:val="18"/>
          <w:szCs w:val="18"/>
        </w:rPr>
        <w:t xml:space="preserve"> Машины должны быть оснащены контрольно-измерительной системой, обеспечивающей автоматизированное управление выправкой пути в плане, продольном профиле и по уровню. </w:t>
      </w:r>
    </w:p>
    <w:p w14:paraId="0EDF00B4" w14:textId="783AD30F" w:rsidR="00A23E3B" w:rsidRPr="00A83E3B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</w:t>
      </w:r>
      <w:r w:rsidR="00974259" w:rsidRPr="00A83E3B">
        <w:rPr>
          <w:rFonts w:ascii="Tahoma" w:hAnsi="Tahoma" w:cs="Tahoma"/>
          <w:spacing w:val="2"/>
          <w:sz w:val="18"/>
          <w:szCs w:val="18"/>
        </w:rPr>
        <w:t>6</w:t>
      </w:r>
      <w:r w:rsidRPr="00A83E3B">
        <w:rPr>
          <w:rFonts w:ascii="Tahoma" w:hAnsi="Tahoma" w:cs="Tahoma"/>
          <w:spacing w:val="2"/>
          <w:sz w:val="18"/>
          <w:szCs w:val="18"/>
        </w:rPr>
        <w:t xml:space="preserve"> Контрольно-измерительная система должна определять: - величину смещения измерительной хорды в плане; - возвышение одного рельса относительно другого; - расположение обоих </w:t>
      </w:r>
      <w:proofErr w:type="spellStart"/>
      <w:r w:rsidRPr="00A83E3B">
        <w:rPr>
          <w:rFonts w:ascii="Tahoma" w:hAnsi="Tahoma" w:cs="Tahoma"/>
          <w:spacing w:val="2"/>
          <w:sz w:val="18"/>
          <w:szCs w:val="18"/>
        </w:rPr>
        <w:t>виброблоков</w:t>
      </w:r>
      <w:proofErr w:type="spellEnd"/>
      <w:r w:rsidRPr="00A83E3B">
        <w:rPr>
          <w:rFonts w:ascii="Tahoma" w:hAnsi="Tahoma" w:cs="Tahoma"/>
          <w:spacing w:val="2"/>
          <w:sz w:val="18"/>
          <w:szCs w:val="18"/>
        </w:rPr>
        <w:t xml:space="preserve"> относительно торцов и подошв шпал. </w:t>
      </w:r>
    </w:p>
    <w:p w14:paraId="1DA70492" w14:textId="538E101A" w:rsidR="00A23E3B" w:rsidRPr="00A83E3B" w:rsidRDefault="00974259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2.7</w:t>
      </w:r>
      <w:r w:rsidR="00A23E3B" w:rsidRPr="00A83E3B">
        <w:rPr>
          <w:rFonts w:ascii="Tahoma" w:hAnsi="Tahoma" w:cs="Tahoma"/>
          <w:spacing w:val="2"/>
          <w:sz w:val="18"/>
          <w:szCs w:val="18"/>
        </w:rPr>
        <w:t xml:space="preserve"> Контрольно-измерительная система должна содержать средства отображения, показывающие оператору: - величину сдвижки пути; - величину подъемки пути; - величину возвышения одного рельса относительно другого (уровень); - величину заглубления подбоек относительно уровня верха головки рельса. </w:t>
      </w:r>
    </w:p>
    <w:p w14:paraId="280577BD" w14:textId="1546CC96" w:rsidR="00A23E3B" w:rsidRPr="00A83E3B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</w:t>
      </w:r>
      <w:r w:rsidR="00974259" w:rsidRPr="00A83E3B">
        <w:rPr>
          <w:rFonts w:ascii="Tahoma" w:hAnsi="Tahoma" w:cs="Tahoma"/>
          <w:spacing w:val="2"/>
          <w:sz w:val="18"/>
          <w:szCs w:val="18"/>
        </w:rPr>
        <w:t>8</w:t>
      </w:r>
      <w:r w:rsidRPr="00A83E3B">
        <w:rPr>
          <w:rFonts w:ascii="Tahoma" w:hAnsi="Tahoma" w:cs="Tahoma"/>
          <w:spacing w:val="2"/>
          <w:sz w:val="18"/>
          <w:szCs w:val="18"/>
        </w:rPr>
        <w:t xml:space="preserve"> Контрольно-измерительная система должна управлять работой: - подъемно-рихтовочного устройства; - механизмов подбивки. </w:t>
      </w:r>
    </w:p>
    <w:p w14:paraId="13F5CB0F" w14:textId="4DE9D565" w:rsidR="00A23E3B" w:rsidRPr="00A83E3B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</w:t>
      </w:r>
      <w:r w:rsidR="00974259" w:rsidRPr="00A83E3B">
        <w:rPr>
          <w:rFonts w:ascii="Tahoma" w:hAnsi="Tahoma" w:cs="Tahoma"/>
          <w:spacing w:val="2"/>
          <w:sz w:val="18"/>
          <w:szCs w:val="18"/>
        </w:rPr>
        <w:t>9</w:t>
      </w:r>
      <w:r w:rsidRPr="00A83E3B">
        <w:rPr>
          <w:rFonts w:ascii="Tahoma" w:hAnsi="Tahoma" w:cs="Tahoma"/>
          <w:spacing w:val="2"/>
          <w:sz w:val="18"/>
          <w:szCs w:val="18"/>
        </w:rPr>
        <w:t xml:space="preserve"> Контрольно-измерительная система и бортовой компьютер должны автоматически обеспечивать контроль фактического положения пути до и после выправки, а также взаимное положение рельсов в кривых участках пути. </w:t>
      </w:r>
    </w:p>
    <w:p w14:paraId="16EC4251" w14:textId="3F00C594" w:rsidR="00A23E3B" w:rsidRPr="00A83E3B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2.1</w:t>
      </w:r>
      <w:r w:rsidR="00974259" w:rsidRPr="00A83E3B">
        <w:rPr>
          <w:rFonts w:ascii="Tahoma" w:hAnsi="Tahoma" w:cs="Tahoma"/>
          <w:spacing w:val="2"/>
          <w:sz w:val="18"/>
          <w:szCs w:val="18"/>
        </w:rPr>
        <w:t>0</w:t>
      </w:r>
      <w:r w:rsidRPr="00A83E3B">
        <w:rPr>
          <w:rFonts w:ascii="Tahoma" w:hAnsi="Tahoma" w:cs="Tahoma"/>
          <w:spacing w:val="2"/>
          <w:sz w:val="18"/>
          <w:szCs w:val="18"/>
        </w:rPr>
        <w:t xml:space="preserve"> Контрольно-измерительная система и бортовой компьютер должны обеспечивать: - предварительную запись состояния пути с отображением на цветном дисплее алфавитно-цифровой и графической информации; - документирование и хранение информации по измерительному и рабочему режиму и ее передачу на персональный компьютер. </w:t>
      </w:r>
    </w:p>
    <w:p w14:paraId="4CCBF862" w14:textId="2DFA131C" w:rsidR="00A23E3B" w:rsidRPr="00A83E3B" w:rsidRDefault="00A23E3B" w:rsidP="00974259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2.1</w:t>
      </w:r>
      <w:r w:rsidR="00974259" w:rsidRPr="00A83E3B">
        <w:rPr>
          <w:rFonts w:ascii="Tahoma" w:hAnsi="Tahoma" w:cs="Tahoma"/>
          <w:spacing w:val="2"/>
          <w:sz w:val="18"/>
          <w:szCs w:val="18"/>
        </w:rPr>
        <w:t>1</w:t>
      </w:r>
      <w:r w:rsidRPr="00A83E3B">
        <w:rPr>
          <w:rFonts w:ascii="Tahoma" w:hAnsi="Tahoma" w:cs="Tahoma"/>
          <w:spacing w:val="2"/>
          <w:sz w:val="18"/>
          <w:szCs w:val="18"/>
        </w:rPr>
        <w:t xml:space="preserve"> Управление выправкой пути в продольном профиле и в плане должно производиться по предварительной записи или по показаниям контрольно-измерительной системы с последующей постановкой пути в проектное положение: - по методу сглаживания; - по фиксированным точкам. </w:t>
      </w:r>
    </w:p>
    <w:p w14:paraId="369A419A" w14:textId="2F996CEA" w:rsidR="0080132C" w:rsidRPr="00A83E3B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2.1</w:t>
      </w:r>
      <w:r w:rsidR="00974259" w:rsidRPr="00A83E3B">
        <w:rPr>
          <w:rFonts w:ascii="Tahoma" w:hAnsi="Tahoma" w:cs="Tahoma"/>
          <w:spacing w:val="2"/>
          <w:sz w:val="18"/>
          <w:szCs w:val="18"/>
        </w:rPr>
        <w:t>2</w:t>
      </w:r>
      <w:r w:rsidRPr="00A83E3B">
        <w:rPr>
          <w:rFonts w:ascii="Tahoma" w:hAnsi="Tahoma" w:cs="Tahoma"/>
          <w:spacing w:val="2"/>
          <w:sz w:val="18"/>
          <w:szCs w:val="18"/>
        </w:rPr>
        <w:t xml:space="preserve"> При работе на переходных кривых определение поправок и их ввод в контрольно-измерительную систему должен производится автоматически. Должна быть предусмотрена ручная корректировка величин поправок. </w:t>
      </w:r>
    </w:p>
    <w:p w14:paraId="42DD3970" w14:textId="4DA9961E" w:rsidR="0080132C" w:rsidRPr="00A83E3B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2.1</w:t>
      </w:r>
      <w:r w:rsidR="00974259" w:rsidRPr="00A83E3B">
        <w:rPr>
          <w:rFonts w:ascii="Tahoma" w:hAnsi="Tahoma" w:cs="Tahoma"/>
          <w:spacing w:val="2"/>
          <w:sz w:val="18"/>
          <w:szCs w:val="18"/>
        </w:rPr>
        <w:t>3</w:t>
      </w:r>
      <w:r w:rsidRPr="00A83E3B">
        <w:rPr>
          <w:rFonts w:ascii="Tahoma" w:hAnsi="Tahoma" w:cs="Tahoma"/>
          <w:spacing w:val="2"/>
          <w:sz w:val="18"/>
          <w:szCs w:val="18"/>
        </w:rPr>
        <w:t xml:space="preserve"> Контроль положения пути до и после выправки должен осуществляться визуально по приборам. </w:t>
      </w:r>
    </w:p>
    <w:p w14:paraId="5F9FC85B" w14:textId="786AE679" w:rsidR="0080132C" w:rsidRPr="00A83E3B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2.1</w:t>
      </w:r>
      <w:r w:rsidR="00974259" w:rsidRPr="00A83E3B">
        <w:rPr>
          <w:rFonts w:ascii="Tahoma" w:hAnsi="Tahoma" w:cs="Tahoma"/>
          <w:spacing w:val="2"/>
          <w:sz w:val="18"/>
          <w:szCs w:val="18"/>
        </w:rPr>
        <w:t>4</w:t>
      </w:r>
      <w:r w:rsidRPr="00A83E3B">
        <w:rPr>
          <w:rFonts w:ascii="Tahoma" w:hAnsi="Tahoma" w:cs="Tahoma"/>
          <w:spacing w:val="2"/>
          <w:sz w:val="18"/>
          <w:szCs w:val="18"/>
        </w:rPr>
        <w:t xml:space="preserve"> Машины должны работать как в ручном, полуавтоматическом,</w:t>
      </w:r>
      <w:r w:rsidR="0080132C" w:rsidRPr="00A83E3B">
        <w:rPr>
          <w:rFonts w:ascii="Tahoma" w:hAnsi="Tahoma" w:cs="Tahoma"/>
          <w:spacing w:val="2"/>
          <w:sz w:val="18"/>
          <w:szCs w:val="18"/>
        </w:rPr>
        <w:t xml:space="preserve"> так и в автоматическом режиме.</w:t>
      </w:r>
    </w:p>
    <w:p w14:paraId="411DDAE8" w14:textId="7FF8BCE6" w:rsidR="0080132C" w:rsidRPr="00A83E3B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2.1</w:t>
      </w:r>
      <w:r w:rsidR="00974259" w:rsidRPr="00A83E3B">
        <w:rPr>
          <w:rFonts w:ascii="Tahoma" w:hAnsi="Tahoma" w:cs="Tahoma"/>
          <w:spacing w:val="2"/>
          <w:sz w:val="18"/>
          <w:szCs w:val="18"/>
        </w:rPr>
        <w:t>5</w:t>
      </w:r>
      <w:r w:rsidRPr="00A83E3B">
        <w:rPr>
          <w:rFonts w:ascii="Tahoma" w:hAnsi="Tahoma" w:cs="Tahoma"/>
          <w:spacing w:val="2"/>
          <w:sz w:val="18"/>
          <w:szCs w:val="18"/>
        </w:rPr>
        <w:t xml:space="preserve"> Система управления машин должна обеспечивать в ручном режиме управления </w:t>
      </w:r>
      <w:r w:rsidR="0080132C" w:rsidRPr="00A83E3B">
        <w:rPr>
          <w:rFonts w:ascii="Tahoma" w:hAnsi="Tahoma" w:cs="Tahoma"/>
          <w:spacing w:val="2"/>
          <w:sz w:val="18"/>
          <w:szCs w:val="18"/>
        </w:rPr>
        <w:t>выпол</w:t>
      </w:r>
      <w:r w:rsidRPr="00A83E3B">
        <w:rPr>
          <w:rFonts w:ascii="Tahoma" w:hAnsi="Tahoma" w:cs="Tahoma"/>
          <w:spacing w:val="2"/>
          <w:sz w:val="18"/>
          <w:szCs w:val="18"/>
        </w:rPr>
        <w:t>нение следующих операций: - передвижение машин от шпалы к шпале; - заглубление, сжатие и разведение подбоек; - установку подъемно-подбивочного устройства, рельсовы</w:t>
      </w:r>
      <w:r w:rsidR="0080132C" w:rsidRPr="00A83E3B">
        <w:rPr>
          <w:rFonts w:ascii="Tahoma" w:hAnsi="Tahoma" w:cs="Tahoma"/>
          <w:spacing w:val="2"/>
          <w:sz w:val="18"/>
          <w:szCs w:val="18"/>
        </w:rPr>
        <w:t>х захватов, опор и включение ви</w:t>
      </w:r>
      <w:r w:rsidRPr="00A83E3B">
        <w:rPr>
          <w:rFonts w:ascii="Tahoma" w:hAnsi="Tahoma" w:cs="Tahoma"/>
          <w:spacing w:val="2"/>
          <w:sz w:val="18"/>
          <w:szCs w:val="18"/>
        </w:rPr>
        <w:t xml:space="preserve">брации подбоек. </w:t>
      </w:r>
    </w:p>
    <w:p w14:paraId="07DD39CB" w14:textId="07D22EAB" w:rsidR="0080132C" w:rsidRPr="00A83E3B" w:rsidRDefault="00974259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2.16</w:t>
      </w:r>
      <w:r w:rsidR="00A23E3B" w:rsidRPr="00A83E3B">
        <w:rPr>
          <w:rFonts w:ascii="Tahoma" w:hAnsi="Tahoma" w:cs="Tahoma"/>
          <w:spacing w:val="2"/>
          <w:sz w:val="18"/>
          <w:szCs w:val="18"/>
        </w:rPr>
        <w:t xml:space="preserve"> При полуавтоматическом управлении должна имет</w:t>
      </w:r>
      <w:r w:rsidR="0080132C" w:rsidRPr="00A83E3B">
        <w:rPr>
          <w:rFonts w:ascii="Tahoma" w:hAnsi="Tahoma" w:cs="Tahoma"/>
          <w:spacing w:val="2"/>
          <w:sz w:val="18"/>
          <w:szCs w:val="18"/>
        </w:rPr>
        <w:t>ься возможность управления пере</w:t>
      </w:r>
      <w:r w:rsidR="00A23E3B" w:rsidRPr="00A83E3B">
        <w:rPr>
          <w:rFonts w:ascii="Tahoma" w:hAnsi="Tahoma" w:cs="Tahoma"/>
          <w:spacing w:val="2"/>
          <w:sz w:val="18"/>
          <w:szCs w:val="18"/>
        </w:rPr>
        <w:t xml:space="preserve">ездом машины от шпалы к шпале и началом рабочего цикла. Полуавтоматический режим должен предусматривать однократную и двукратную подбивку каждой шпалы. </w:t>
      </w:r>
    </w:p>
    <w:p w14:paraId="1D046453" w14:textId="446B8420" w:rsidR="00A23E3B" w:rsidRPr="00A23E3B" w:rsidRDefault="00A23E3B" w:rsidP="00A23E3B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A83E3B">
        <w:rPr>
          <w:rFonts w:ascii="Tahoma" w:hAnsi="Tahoma" w:cs="Tahoma"/>
          <w:spacing w:val="2"/>
          <w:sz w:val="18"/>
          <w:szCs w:val="18"/>
        </w:rPr>
        <w:t>2.</w:t>
      </w:r>
      <w:r w:rsidR="00974259" w:rsidRPr="00A83E3B">
        <w:rPr>
          <w:rFonts w:ascii="Tahoma" w:hAnsi="Tahoma" w:cs="Tahoma"/>
          <w:spacing w:val="2"/>
          <w:sz w:val="18"/>
          <w:szCs w:val="18"/>
        </w:rPr>
        <w:t>17</w:t>
      </w:r>
      <w:r w:rsidRPr="00A83E3B">
        <w:rPr>
          <w:rFonts w:ascii="Tahoma" w:hAnsi="Tahoma" w:cs="Tahoma"/>
          <w:spacing w:val="2"/>
          <w:sz w:val="18"/>
          <w:szCs w:val="18"/>
        </w:rPr>
        <w:t xml:space="preserve"> </w:t>
      </w:r>
      <w:proofErr w:type="gramStart"/>
      <w:r w:rsidR="00A83E3B">
        <w:rPr>
          <w:rFonts w:ascii="Tahoma" w:hAnsi="Tahoma" w:cs="Tahoma"/>
          <w:spacing w:val="2"/>
          <w:sz w:val="18"/>
          <w:szCs w:val="18"/>
        </w:rPr>
        <w:t>В</w:t>
      </w:r>
      <w:proofErr w:type="gramEnd"/>
      <w:r w:rsidRPr="00A83E3B">
        <w:rPr>
          <w:rFonts w:ascii="Tahoma" w:hAnsi="Tahoma" w:cs="Tahoma"/>
          <w:spacing w:val="2"/>
          <w:sz w:val="18"/>
          <w:szCs w:val="18"/>
        </w:rPr>
        <w:t xml:space="preserve"> процессе подбивки должно быть исключено соударение рычагов подбивочных блоков и подбоек с рельсами.</w:t>
      </w:r>
    </w:p>
    <w:p w14:paraId="56F5B0EE" w14:textId="6F143E3C" w:rsidR="006677EC" w:rsidRPr="00472743" w:rsidRDefault="006677EC" w:rsidP="00B86645">
      <w:pPr>
        <w:ind w:firstLine="720"/>
        <w:contextualSpacing/>
        <w:jc w:val="both"/>
        <w:rPr>
          <w:rFonts w:ascii="Tahoma" w:hAnsi="Tahoma" w:cs="Tahoma"/>
          <w:spacing w:val="2"/>
          <w:sz w:val="18"/>
          <w:szCs w:val="18"/>
        </w:rPr>
      </w:pPr>
    </w:p>
    <w:p w14:paraId="7C4F3732" w14:textId="376A3479" w:rsidR="006677EC" w:rsidRPr="006436E5" w:rsidRDefault="006677EC" w:rsidP="00A83E3B">
      <w:pPr>
        <w:pStyle w:val="a9"/>
        <w:numPr>
          <w:ilvl w:val="0"/>
          <w:numId w:val="21"/>
        </w:numPr>
        <w:spacing w:after="160"/>
        <w:jc w:val="center"/>
        <w:rPr>
          <w:rFonts w:ascii="Tahoma" w:hAnsi="Tahoma" w:cs="Tahoma"/>
          <w:spacing w:val="2"/>
          <w:sz w:val="18"/>
          <w:szCs w:val="18"/>
        </w:rPr>
      </w:pPr>
      <w:r w:rsidRPr="006436E5">
        <w:rPr>
          <w:rFonts w:ascii="Tahoma" w:hAnsi="Tahoma" w:cs="Tahoma"/>
          <w:b/>
          <w:spacing w:val="2"/>
          <w:sz w:val="18"/>
          <w:szCs w:val="18"/>
        </w:rPr>
        <w:t>Характеристика участка пути, подлежащего выправке</w:t>
      </w:r>
    </w:p>
    <w:p w14:paraId="76A48798" w14:textId="40894137" w:rsidR="006677EC" w:rsidRPr="00472743" w:rsidRDefault="006677EC" w:rsidP="00B26203">
      <w:pPr>
        <w:ind w:firstLine="709"/>
        <w:contextualSpacing/>
        <w:jc w:val="both"/>
        <w:rPr>
          <w:rFonts w:ascii="Tahoma" w:hAnsi="Tahoma" w:cs="Tahoma"/>
          <w:spacing w:val="2"/>
          <w:sz w:val="18"/>
          <w:szCs w:val="18"/>
        </w:rPr>
      </w:pPr>
      <w:r w:rsidRPr="00472743">
        <w:rPr>
          <w:rFonts w:ascii="Tahoma" w:hAnsi="Tahoma" w:cs="Tahoma"/>
          <w:spacing w:val="2"/>
          <w:sz w:val="18"/>
          <w:szCs w:val="18"/>
        </w:rPr>
        <w:t>Участок пути – одн</w:t>
      </w:r>
      <w:r w:rsidR="003660D6" w:rsidRPr="00472743">
        <w:rPr>
          <w:rFonts w:ascii="Tahoma" w:hAnsi="Tahoma" w:cs="Tahoma"/>
          <w:spacing w:val="2"/>
          <w:sz w:val="18"/>
          <w:szCs w:val="18"/>
        </w:rPr>
        <w:t xml:space="preserve">опутный, не электрифицированный с </w:t>
      </w:r>
      <w:proofErr w:type="spellStart"/>
      <w:r w:rsidR="003660D6" w:rsidRPr="00472743">
        <w:rPr>
          <w:rFonts w:ascii="Tahoma" w:hAnsi="Tahoma" w:cs="Tahoma"/>
          <w:spacing w:val="2"/>
          <w:sz w:val="18"/>
          <w:szCs w:val="18"/>
        </w:rPr>
        <w:t>полуавтоблокировкой</w:t>
      </w:r>
      <w:proofErr w:type="spellEnd"/>
      <w:r w:rsidR="003660D6" w:rsidRPr="00472743">
        <w:rPr>
          <w:rFonts w:ascii="Tahoma" w:hAnsi="Tahoma" w:cs="Tahoma"/>
          <w:spacing w:val="2"/>
          <w:sz w:val="18"/>
          <w:szCs w:val="18"/>
        </w:rPr>
        <w:t>.</w:t>
      </w:r>
      <w:r w:rsidRPr="00472743">
        <w:rPr>
          <w:rFonts w:ascii="Tahoma" w:hAnsi="Tahoma" w:cs="Tahoma"/>
          <w:spacing w:val="2"/>
          <w:sz w:val="18"/>
          <w:szCs w:val="18"/>
        </w:rPr>
        <w:t xml:space="preserve"> </w:t>
      </w:r>
      <w:r w:rsidR="003660D6" w:rsidRPr="00472743">
        <w:rPr>
          <w:rFonts w:ascii="Tahoma" w:hAnsi="Tahoma" w:cs="Tahoma"/>
          <w:spacing w:val="2"/>
          <w:sz w:val="18"/>
          <w:szCs w:val="18"/>
        </w:rPr>
        <w:t xml:space="preserve">Грузонапряженность менее 5 </w:t>
      </w:r>
      <w:proofErr w:type="spellStart"/>
      <w:proofErr w:type="gramStart"/>
      <w:r w:rsidR="003660D6" w:rsidRPr="00472743">
        <w:rPr>
          <w:rFonts w:ascii="Tahoma" w:hAnsi="Tahoma" w:cs="Tahoma"/>
          <w:spacing w:val="2"/>
          <w:sz w:val="18"/>
          <w:szCs w:val="18"/>
        </w:rPr>
        <w:t>млн.тонн</w:t>
      </w:r>
      <w:proofErr w:type="spellEnd"/>
      <w:proofErr w:type="gramEnd"/>
      <w:r w:rsidR="003660D6" w:rsidRPr="00472743">
        <w:rPr>
          <w:rFonts w:ascii="Tahoma" w:hAnsi="Tahoma" w:cs="Tahoma"/>
          <w:spacing w:val="2"/>
          <w:sz w:val="18"/>
          <w:szCs w:val="18"/>
        </w:rPr>
        <w:t xml:space="preserve"> брутто. Класс пути -</w:t>
      </w:r>
      <w:r w:rsidR="009330B8" w:rsidRPr="00472743">
        <w:rPr>
          <w:rFonts w:ascii="Tahoma" w:hAnsi="Tahoma" w:cs="Tahoma"/>
          <w:spacing w:val="2"/>
          <w:sz w:val="18"/>
          <w:szCs w:val="18"/>
        </w:rPr>
        <w:t xml:space="preserve"> </w:t>
      </w:r>
      <w:r w:rsidR="003660D6" w:rsidRPr="00472743">
        <w:rPr>
          <w:rFonts w:ascii="Tahoma" w:hAnsi="Tahoma" w:cs="Tahoma"/>
          <w:spacing w:val="2"/>
          <w:sz w:val="18"/>
          <w:szCs w:val="18"/>
        </w:rPr>
        <w:t>3.</w:t>
      </w:r>
      <w:r w:rsidRPr="00472743">
        <w:rPr>
          <w:rFonts w:ascii="Tahoma" w:hAnsi="Tahoma" w:cs="Tahoma"/>
          <w:spacing w:val="2"/>
          <w:sz w:val="18"/>
          <w:szCs w:val="18"/>
        </w:rPr>
        <w:t xml:space="preserve"> Верхнее строение пути - рельсы Р65</w:t>
      </w:r>
      <w:r w:rsidR="003660D6" w:rsidRPr="00472743">
        <w:rPr>
          <w:rFonts w:ascii="Tahoma" w:hAnsi="Tahoma" w:cs="Tahoma"/>
          <w:spacing w:val="2"/>
          <w:sz w:val="18"/>
          <w:szCs w:val="18"/>
        </w:rPr>
        <w:t xml:space="preserve"> по 25 метров</w:t>
      </w:r>
      <w:r w:rsidRPr="00472743">
        <w:rPr>
          <w:rFonts w:ascii="Tahoma" w:hAnsi="Tahoma" w:cs="Tahoma"/>
          <w:spacing w:val="2"/>
          <w:sz w:val="18"/>
          <w:szCs w:val="18"/>
        </w:rPr>
        <w:t>, шпалы деревянные 1-го типа, эпюра шпал 1840 шт./км, бал</w:t>
      </w:r>
      <w:r w:rsidRPr="00472743">
        <w:rPr>
          <w:rFonts w:ascii="Tahoma" w:hAnsi="Tahoma" w:cs="Tahoma"/>
          <w:spacing w:val="2"/>
          <w:sz w:val="18"/>
          <w:szCs w:val="18"/>
        </w:rPr>
        <w:softHyphen/>
        <w:t>ласт щебеночный</w:t>
      </w:r>
      <w:r w:rsidR="003660D6" w:rsidRPr="00472743">
        <w:rPr>
          <w:rFonts w:ascii="Tahoma" w:hAnsi="Tahoma" w:cs="Tahoma"/>
          <w:spacing w:val="2"/>
          <w:sz w:val="18"/>
          <w:szCs w:val="18"/>
        </w:rPr>
        <w:t>, загрязненность балласта 10-20 %</w:t>
      </w:r>
      <w:r w:rsidRPr="00472743">
        <w:rPr>
          <w:rFonts w:ascii="Tahoma" w:hAnsi="Tahoma" w:cs="Tahoma"/>
          <w:spacing w:val="2"/>
          <w:sz w:val="18"/>
          <w:szCs w:val="18"/>
        </w:rPr>
        <w:t>.</w:t>
      </w:r>
      <w:r w:rsidR="003660D6" w:rsidRPr="00472743">
        <w:rPr>
          <w:rFonts w:ascii="Tahoma" w:hAnsi="Tahoma" w:cs="Tahoma"/>
          <w:spacing w:val="2"/>
          <w:sz w:val="18"/>
          <w:szCs w:val="18"/>
        </w:rPr>
        <w:t xml:space="preserve"> Толщина балластной призмы от 35 до 100 см.</w:t>
      </w:r>
      <w:r w:rsidRPr="00472743">
        <w:rPr>
          <w:rFonts w:ascii="Tahoma" w:hAnsi="Tahoma" w:cs="Tahoma"/>
          <w:spacing w:val="2"/>
          <w:sz w:val="18"/>
          <w:szCs w:val="18"/>
        </w:rPr>
        <w:t xml:space="preserve"> Скреп</w:t>
      </w:r>
      <w:r w:rsidR="004E2475" w:rsidRPr="00472743">
        <w:rPr>
          <w:rFonts w:ascii="Tahoma" w:hAnsi="Tahoma" w:cs="Tahoma"/>
          <w:spacing w:val="2"/>
          <w:sz w:val="18"/>
          <w:szCs w:val="18"/>
        </w:rPr>
        <w:t>ление смешанное костыльн</w:t>
      </w:r>
      <w:r w:rsidR="003660D6" w:rsidRPr="00472743">
        <w:rPr>
          <w:rFonts w:ascii="Tahoma" w:hAnsi="Tahoma" w:cs="Tahoma"/>
          <w:spacing w:val="2"/>
          <w:sz w:val="18"/>
          <w:szCs w:val="18"/>
        </w:rPr>
        <w:t xml:space="preserve">ое – ДО, накладки </w:t>
      </w:r>
      <w:proofErr w:type="spellStart"/>
      <w:r w:rsidR="003660D6" w:rsidRPr="00472743">
        <w:rPr>
          <w:rFonts w:ascii="Tahoma" w:hAnsi="Tahoma" w:cs="Tahoma"/>
          <w:spacing w:val="2"/>
          <w:sz w:val="18"/>
          <w:szCs w:val="18"/>
        </w:rPr>
        <w:t>четыре</w:t>
      </w:r>
      <w:r w:rsidR="009330B8" w:rsidRPr="00472743">
        <w:rPr>
          <w:rFonts w:ascii="Tahoma" w:hAnsi="Tahoma" w:cs="Tahoma"/>
          <w:spacing w:val="2"/>
          <w:sz w:val="18"/>
          <w:szCs w:val="18"/>
        </w:rPr>
        <w:t>хдырные</w:t>
      </w:r>
      <w:proofErr w:type="spellEnd"/>
      <w:r w:rsidR="009330B8" w:rsidRPr="00472743">
        <w:rPr>
          <w:rFonts w:ascii="Tahoma" w:hAnsi="Tahoma" w:cs="Tahoma"/>
          <w:spacing w:val="2"/>
          <w:sz w:val="18"/>
          <w:szCs w:val="18"/>
        </w:rPr>
        <w:t xml:space="preserve">, подкладки </w:t>
      </w:r>
      <w:proofErr w:type="spellStart"/>
      <w:r w:rsidR="009330B8" w:rsidRPr="00472743">
        <w:rPr>
          <w:rFonts w:ascii="Tahoma" w:hAnsi="Tahoma" w:cs="Tahoma"/>
          <w:spacing w:val="2"/>
          <w:sz w:val="18"/>
          <w:szCs w:val="18"/>
        </w:rPr>
        <w:t>пятидырные</w:t>
      </w:r>
      <w:proofErr w:type="spellEnd"/>
      <w:r w:rsidR="009330B8" w:rsidRPr="00472743">
        <w:rPr>
          <w:rFonts w:ascii="Tahoma" w:hAnsi="Tahoma" w:cs="Tahoma"/>
          <w:spacing w:val="2"/>
          <w:sz w:val="18"/>
          <w:szCs w:val="18"/>
        </w:rPr>
        <w:t xml:space="preserve">, </w:t>
      </w:r>
      <w:proofErr w:type="spellStart"/>
      <w:r w:rsidR="009330B8" w:rsidRPr="00472743">
        <w:rPr>
          <w:rFonts w:ascii="Tahoma" w:hAnsi="Tahoma" w:cs="Tahoma"/>
          <w:spacing w:val="2"/>
          <w:sz w:val="18"/>
          <w:szCs w:val="18"/>
        </w:rPr>
        <w:t>противоугоны</w:t>
      </w:r>
      <w:proofErr w:type="spellEnd"/>
      <w:r w:rsidR="009330B8" w:rsidRPr="00472743">
        <w:rPr>
          <w:rFonts w:ascii="Tahoma" w:hAnsi="Tahoma" w:cs="Tahoma"/>
          <w:spacing w:val="2"/>
          <w:sz w:val="18"/>
          <w:szCs w:val="18"/>
        </w:rPr>
        <w:t xml:space="preserve"> пружинные.</w:t>
      </w:r>
      <w:r w:rsidR="003660D6" w:rsidRPr="00472743">
        <w:rPr>
          <w:rFonts w:ascii="Tahoma" w:hAnsi="Tahoma" w:cs="Tahoma"/>
          <w:spacing w:val="2"/>
          <w:sz w:val="18"/>
          <w:szCs w:val="18"/>
        </w:rPr>
        <w:t xml:space="preserve"> Участок с просроченным средним ремонтом пути.</w:t>
      </w:r>
      <w:r w:rsidR="009330B8" w:rsidRPr="00472743">
        <w:rPr>
          <w:rFonts w:ascii="Tahoma" w:hAnsi="Tahoma" w:cs="Tahoma"/>
          <w:spacing w:val="2"/>
          <w:sz w:val="18"/>
          <w:szCs w:val="18"/>
        </w:rPr>
        <w:t xml:space="preserve"> Пропущенный тоннаж 15,4 </w:t>
      </w:r>
      <w:proofErr w:type="spellStart"/>
      <w:proofErr w:type="gramStart"/>
      <w:r w:rsidR="009330B8" w:rsidRPr="00472743">
        <w:rPr>
          <w:rFonts w:ascii="Tahoma" w:hAnsi="Tahoma" w:cs="Tahoma"/>
          <w:spacing w:val="2"/>
          <w:sz w:val="18"/>
          <w:szCs w:val="18"/>
        </w:rPr>
        <w:t>млн.тонн</w:t>
      </w:r>
      <w:proofErr w:type="spellEnd"/>
      <w:proofErr w:type="gramEnd"/>
      <w:r w:rsidR="009330B8" w:rsidRPr="00472743">
        <w:rPr>
          <w:rFonts w:ascii="Tahoma" w:hAnsi="Tahoma" w:cs="Tahoma"/>
          <w:spacing w:val="2"/>
          <w:sz w:val="18"/>
          <w:szCs w:val="18"/>
        </w:rPr>
        <w:t>. Руководящий уклон</w:t>
      </w:r>
      <w:r w:rsidR="006C2408" w:rsidRPr="00472743">
        <w:rPr>
          <w:rFonts w:ascii="Tahoma" w:hAnsi="Tahoma" w:cs="Tahoma"/>
          <w:spacing w:val="2"/>
          <w:sz w:val="18"/>
          <w:szCs w:val="18"/>
        </w:rPr>
        <w:t xml:space="preserve"> по проекту -9%о, фактический 12 %о. План пути представлен прямыми и кривы</w:t>
      </w:r>
      <w:r w:rsidR="00C11D90" w:rsidRPr="00472743">
        <w:rPr>
          <w:rFonts w:ascii="Tahoma" w:hAnsi="Tahoma" w:cs="Tahoma"/>
          <w:spacing w:val="2"/>
          <w:sz w:val="18"/>
          <w:szCs w:val="18"/>
        </w:rPr>
        <w:t>ми участками пути радиусом более</w:t>
      </w:r>
      <w:r w:rsidR="006C2408" w:rsidRPr="00472743">
        <w:rPr>
          <w:rFonts w:ascii="Tahoma" w:hAnsi="Tahoma" w:cs="Tahoma"/>
          <w:spacing w:val="2"/>
          <w:sz w:val="18"/>
          <w:szCs w:val="18"/>
        </w:rPr>
        <w:t xml:space="preserve"> 650 м. </w:t>
      </w:r>
    </w:p>
    <w:p w14:paraId="0276332D" w14:textId="662748C1" w:rsidR="006677EC" w:rsidRDefault="006677EC" w:rsidP="00486B25">
      <w:pPr>
        <w:ind w:firstLine="709"/>
        <w:contextualSpacing/>
        <w:jc w:val="both"/>
        <w:rPr>
          <w:rFonts w:ascii="Tahoma" w:hAnsi="Tahoma" w:cs="Tahoma"/>
          <w:color w:val="000000"/>
          <w:sz w:val="18"/>
          <w:szCs w:val="18"/>
        </w:rPr>
      </w:pPr>
      <w:r w:rsidRPr="00472743">
        <w:rPr>
          <w:rFonts w:ascii="Tahoma" w:hAnsi="Tahoma" w:cs="Tahoma"/>
          <w:color w:val="000000"/>
          <w:sz w:val="18"/>
          <w:szCs w:val="18"/>
        </w:rPr>
        <w:t xml:space="preserve">В рамках проведения </w:t>
      </w:r>
      <w:r w:rsidR="005927D5">
        <w:rPr>
          <w:rFonts w:ascii="Tahoma" w:hAnsi="Tahoma" w:cs="Tahoma"/>
          <w:color w:val="000000"/>
          <w:sz w:val="18"/>
          <w:szCs w:val="18"/>
        </w:rPr>
        <w:t>работ</w:t>
      </w:r>
      <w:r w:rsidR="00661ED9">
        <w:rPr>
          <w:rFonts w:ascii="Tahoma" w:hAnsi="Tahoma" w:cs="Tahoma"/>
          <w:color w:val="000000"/>
          <w:sz w:val="18"/>
          <w:szCs w:val="18"/>
        </w:rPr>
        <w:t xml:space="preserve"> по</w:t>
      </w:r>
      <w:r w:rsidRPr="00472743">
        <w:rPr>
          <w:rFonts w:ascii="Tahoma" w:hAnsi="Tahoma" w:cs="Tahoma"/>
          <w:color w:val="000000"/>
          <w:sz w:val="18"/>
          <w:szCs w:val="18"/>
        </w:rPr>
        <w:t xml:space="preserve"> выправки железнодорожного пути</w:t>
      </w:r>
      <w:r w:rsidR="00661ED9">
        <w:rPr>
          <w:rFonts w:ascii="Tahoma" w:hAnsi="Tahoma" w:cs="Tahoma"/>
          <w:color w:val="000000"/>
          <w:sz w:val="18"/>
          <w:szCs w:val="18"/>
        </w:rPr>
        <w:t xml:space="preserve"> и стрелочных переводов</w:t>
      </w:r>
      <w:r w:rsidRPr="00472743">
        <w:rPr>
          <w:rFonts w:ascii="Tahoma" w:hAnsi="Tahoma" w:cs="Tahoma"/>
          <w:color w:val="000000"/>
          <w:sz w:val="18"/>
          <w:szCs w:val="18"/>
        </w:rPr>
        <w:t xml:space="preserve"> требуется провести выправку пути в плане и профиле с постановкой кривых в проектное (расчетное) положение с применением </w:t>
      </w:r>
      <w:r w:rsidR="00661ED9" w:rsidRPr="00661ED9">
        <w:rPr>
          <w:rFonts w:ascii="Tahoma" w:hAnsi="Tahoma" w:cs="Tahoma"/>
          <w:color w:val="000000"/>
          <w:sz w:val="18"/>
          <w:szCs w:val="18"/>
        </w:rPr>
        <w:t>выправочно-подбивочно-рихтовочной машин</w:t>
      </w:r>
      <w:r w:rsidR="00661ED9">
        <w:rPr>
          <w:rFonts w:ascii="Tahoma" w:hAnsi="Tahoma" w:cs="Tahoma"/>
          <w:color w:val="000000"/>
          <w:sz w:val="18"/>
          <w:szCs w:val="18"/>
        </w:rPr>
        <w:t>ы</w:t>
      </w:r>
      <w:r w:rsidR="005927D5">
        <w:rPr>
          <w:rFonts w:ascii="Tahoma" w:hAnsi="Tahoma" w:cs="Tahoma"/>
          <w:color w:val="000000"/>
          <w:sz w:val="18"/>
          <w:szCs w:val="18"/>
        </w:rPr>
        <w:t>, выправка пути производится согласно адресного плана</w:t>
      </w:r>
      <w:r w:rsidR="00661ED9" w:rsidRPr="00661ED9">
        <w:rPr>
          <w:rFonts w:ascii="Tahoma" w:hAnsi="Tahoma" w:cs="Tahoma"/>
          <w:color w:val="000000"/>
          <w:sz w:val="18"/>
          <w:szCs w:val="18"/>
        </w:rPr>
        <w:t xml:space="preserve"> </w:t>
      </w:r>
      <w:r w:rsidR="005927D5">
        <w:rPr>
          <w:rFonts w:ascii="Tahoma" w:hAnsi="Tahoma" w:cs="Tahoma"/>
          <w:color w:val="000000"/>
          <w:sz w:val="18"/>
          <w:szCs w:val="18"/>
        </w:rPr>
        <w:t>с объёмом работ</w:t>
      </w:r>
      <w:r w:rsidRPr="00472743">
        <w:rPr>
          <w:rFonts w:ascii="Tahoma" w:hAnsi="Tahoma" w:cs="Tahoma"/>
          <w:color w:val="000000"/>
          <w:sz w:val="18"/>
          <w:szCs w:val="18"/>
        </w:rPr>
        <w:t>:</w:t>
      </w:r>
    </w:p>
    <w:p w14:paraId="3551BF2C" w14:textId="1BB7E796" w:rsidR="002F7B06" w:rsidRDefault="002F7B06" w:rsidP="002F7B06">
      <w:pPr>
        <w:pStyle w:val="a9"/>
        <w:numPr>
          <w:ilvl w:val="0"/>
          <w:numId w:val="19"/>
        </w:num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2025 год – 80 км пути, 34 </w:t>
      </w:r>
      <w:proofErr w:type="spellStart"/>
      <w:proofErr w:type="gramStart"/>
      <w:r>
        <w:rPr>
          <w:rFonts w:ascii="Tahoma" w:hAnsi="Tahoma" w:cs="Tahoma"/>
          <w:color w:val="000000"/>
          <w:sz w:val="18"/>
          <w:szCs w:val="18"/>
        </w:rPr>
        <w:t>стр.перевода</w:t>
      </w:r>
      <w:proofErr w:type="spellEnd"/>
      <w:proofErr w:type="gramEnd"/>
    </w:p>
    <w:p w14:paraId="793C1C09" w14:textId="203DAB69" w:rsidR="002F7B06" w:rsidRDefault="002F7B06" w:rsidP="002F7B06">
      <w:pPr>
        <w:pStyle w:val="a9"/>
        <w:numPr>
          <w:ilvl w:val="0"/>
          <w:numId w:val="19"/>
        </w:num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2026 год – 80 км пути</w:t>
      </w:r>
      <w:r w:rsidRPr="002F7B06">
        <w:rPr>
          <w:rFonts w:ascii="Tahoma" w:hAnsi="Tahoma" w:cs="Tahoma"/>
          <w:color w:val="000000"/>
          <w:sz w:val="18"/>
          <w:szCs w:val="18"/>
        </w:rPr>
        <w:t xml:space="preserve">, 34 </w:t>
      </w:r>
      <w:proofErr w:type="spellStart"/>
      <w:proofErr w:type="gramStart"/>
      <w:r w:rsidRPr="002F7B06">
        <w:rPr>
          <w:rFonts w:ascii="Tahoma" w:hAnsi="Tahoma" w:cs="Tahoma"/>
          <w:color w:val="000000"/>
          <w:sz w:val="18"/>
          <w:szCs w:val="18"/>
        </w:rPr>
        <w:t>стр.перевода</w:t>
      </w:r>
      <w:proofErr w:type="spellEnd"/>
      <w:proofErr w:type="gramEnd"/>
    </w:p>
    <w:p w14:paraId="616B6524" w14:textId="047A7E64" w:rsidR="00486B25" w:rsidRPr="00472743" w:rsidRDefault="00486B25" w:rsidP="00E75204">
      <w:pPr>
        <w:spacing w:after="160"/>
        <w:contextualSpacing/>
        <w:jc w:val="both"/>
        <w:rPr>
          <w:rFonts w:ascii="Tahoma" w:hAnsi="Tahoma" w:cs="Tahoma"/>
          <w:b/>
          <w:color w:val="000000"/>
          <w:sz w:val="18"/>
          <w:szCs w:val="18"/>
        </w:rPr>
      </w:pPr>
    </w:p>
    <w:p w14:paraId="22DF1B25" w14:textId="42762809" w:rsidR="003660D6" w:rsidRPr="00472743" w:rsidRDefault="003660D6" w:rsidP="00CF7F9B">
      <w:pPr>
        <w:jc w:val="both"/>
        <w:rPr>
          <w:rFonts w:ascii="Tahoma" w:hAnsi="Tahoma" w:cs="Tahoma"/>
          <w:sz w:val="18"/>
          <w:szCs w:val="18"/>
        </w:rPr>
      </w:pPr>
    </w:p>
    <w:p w14:paraId="7D3C41CE" w14:textId="464AC5A9" w:rsidR="001879F6" w:rsidRPr="00472743" w:rsidRDefault="001879F6" w:rsidP="00A83E3B">
      <w:pPr>
        <w:pStyle w:val="aff8"/>
        <w:numPr>
          <w:ilvl w:val="0"/>
          <w:numId w:val="19"/>
        </w:num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bookmarkStart w:id="12" w:name="_Toc7529557"/>
      <w:bookmarkStart w:id="13" w:name="_Toc7529786"/>
      <w:bookmarkStart w:id="14" w:name="_Toc8053112"/>
      <w:bookmarkStart w:id="15" w:name="_Toc8053662"/>
      <w:r w:rsidRPr="00472743">
        <w:rPr>
          <w:rFonts w:ascii="Tahoma" w:hAnsi="Tahoma" w:cs="Tahoma"/>
          <w:sz w:val="18"/>
          <w:szCs w:val="18"/>
        </w:rPr>
        <w:t>Организация работ.</w:t>
      </w:r>
    </w:p>
    <w:p w14:paraId="5463C74E" w14:textId="74783E48" w:rsidR="003F5C0C" w:rsidRPr="00472743" w:rsidRDefault="003F5C0C" w:rsidP="003F5C0C">
      <w:pPr>
        <w:pStyle w:val="aff8"/>
        <w:spacing w:after="0" w:line="240" w:lineRule="auto"/>
        <w:jc w:val="both"/>
        <w:rPr>
          <w:rFonts w:ascii="Tahoma" w:hAnsi="Tahoma" w:cs="Tahoma"/>
          <w:b w:val="0"/>
          <w:sz w:val="18"/>
          <w:szCs w:val="18"/>
        </w:rPr>
      </w:pPr>
    </w:p>
    <w:p w14:paraId="16993392" w14:textId="68DA6B8B" w:rsidR="003F5C0C" w:rsidRPr="00472743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18"/>
          <w:szCs w:val="18"/>
        </w:rPr>
      </w:pPr>
      <w:r w:rsidRPr="00472743">
        <w:rPr>
          <w:rFonts w:ascii="Tahoma" w:hAnsi="Tahoma" w:cs="Tahoma"/>
          <w:b w:val="0"/>
          <w:sz w:val="18"/>
          <w:szCs w:val="18"/>
        </w:rPr>
        <w:t xml:space="preserve">Для производства работ с использованием </w:t>
      </w:r>
      <w:r w:rsidR="002F7B06" w:rsidRPr="002F7B06">
        <w:rPr>
          <w:rFonts w:ascii="Tahoma" w:hAnsi="Tahoma" w:cs="Tahoma"/>
          <w:b w:val="0"/>
          <w:sz w:val="18"/>
          <w:szCs w:val="18"/>
        </w:rPr>
        <w:t>выправочно-подбивочно-рихтовочной машин</w:t>
      </w:r>
      <w:r w:rsidR="002F7B06">
        <w:rPr>
          <w:rFonts w:ascii="Tahoma" w:hAnsi="Tahoma" w:cs="Tahoma"/>
          <w:b w:val="0"/>
          <w:sz w:val="18"/>
          <w:szCs w:val="18"/>
        </w:rPr>
        <w:t>ы</w:t>
      </w:r>
      <w:r w:rsidRPr="00472743">
        <w:rPr>
          <w:rFonts w:ascii="Tahoma" w:hAnsi="Tahoma" w:cs="Tahoma"/>
          <w:b w:val="0"/>
          <w:sz w:val="18"/>
          <w:szCs w:val="18"/>
        </w:rPr>
        <w:t xml:space="preserve"> в графике движения поездов Заказчиком будут предусмотрены </w:t>
      </w:r>
      <w:r w:rsidRPr="00974259">
        <w:rPr>
          <w:rFonts w:ascii="Tahoma" w:hAnsi="Tahoma" w:cs="Tahoma"/>
          <w:b w:val="0"/>
          <w:sz w:val="18"/>
          <w:szCs w:val="18"/>
        </w:rPr>
        <w:t xml:space="preserve">технологические </w:t>
      </w:r>
      <w:r w:rsidR="009E049E">
        <w:rPr>
          <w:rFonts w:ascii="Tahoma" w:hAnsi="Tahoma" w:cs="Tahoma"/>
          <w:b w:val="0"/>
          <w:sz w:val="18"/>
          <w:szCs w:val="18"/>
        </w:rPr>
        <w:t>«</w:t>
      </w:r>
      <w:r w:rsidRPr="00974259">
        <w:rPr>
          <w:rFonts w:ascii="Tahoma" w:hAnsi="Tahoma" w:cs="Tahoma"/>
          <w:b w:val="0"/>
          <w:sz w:val="18"/>
          <w:szCs w:val="18"/>
        </w:rPr>
        <w:t>окна</w:t>
      </w:r>
      <w:r w:rsidR="009E049E">
        <w:rPr>
          <w:rFonts w:ascii="Tahoma" w:hAnsi="Tahoma" w:cs="Tahoma"/>
          <w:b w:val="0"/>
          <w:sz w:val="18"/>
          <w:szCs w:val="18"/>
        </w:rPr>
        <w:t>»</w:t>
      </w:r>
      <w:r w:rsidRPr="00974259">
        <w:rPr>
          <w:rFonts w:ascii="Tahoma" w:hAnsi="Tahoma" w:cs="Tahoma"/>
          <w:b w:val="0"/>
          <w:sz w:val="18"/>
          <w:szCs w:val="18"/>
        </w:rPr>
        <w:t xml:space="preserve"> </w:t>
      </w:r>
      <w:r w:rsidR="000136A2" w:rsidRPr="00974259">
        <w:rPr>
          <w:rFonts w:ascii="Tahoma" w:hAnsi="Tahoma" w:cs="Tahoma"/>
          <w:b w:val="0"/>
          <w:sz w:val="18"/>
          <w:szCs w:val="18"/>
        </w:rPr>
        <w:t>не менее 6-ти часов</w:t>
      </w:r>
      <w:r w:rsidRPr="00974259">
        <w:rPr>
          <w:rFonts w:ascii="Tahoma" w:hAnsi="Tahoma" w:cs="Tahoma"/>
          <w:b w:val="0"/>
          <w:sz w:val="18"/>
          <w:szCs w:val="18"/>
        </w:rPr>
        <w:t xml:space="preserve">. </w:t>
      </w:r>
      <w:r w:rsidR="009E049E">
        <w:rPr>
          <w:rFonts w:ascii="Tahoma" w:hAnsi="Tahoma" w:cs="Tahoma"/>
          <w:b w:val="0"/>
          <w:sz w:val="18"/>
          <w:szCs w:val="18"/>
        </w:rPr>
        <w:t>«</w:t>
      </w:r>
      <w:r w:rsidRPr="00974259">
        <w:rPr>
          <w:rFonts w:ascii="Tahoma" w:hAnsi="Tahoma" w:cs="Tahoma"/>
          <w:b w:val="0"/>
          <w:sz w:val="18"/>
          <w:szCs w:val="18"/>
        </w:rPr>
        <w:t>Окна</w:t>
      </w:r>
      <w:r w:rsidR="009E049E">
        <w:rPr>
          <w:rFonts w:ascii="Tahoma" w:hAnsi="Tahoma" w:cs="Tahoma"/>
          <w:b w:val="0"/>
          <w:sz w:val="18"/>
          <w:szCs w:val="18"/>
        </w:rPr>
        <w:t>»</w:t>
      </w:r>
      <w:r w:rsidRPr="00472743">
        <w:rPr>
          <w:rFonts w:ascii="Tahoma" w:hAnsi="Tahoma" w:cs="Tahoma"/>
          <w:b w:val="0"/>
          <w:sz w:val="18"/>
          <w:szCs w:val="18"/>
        </w:rPr>
        <w:t xml:space="preserve"> будут предоставляться через день.</w:t>
      </w:r>
    </w:p>
    <w:p w14:paraId="0E5C2423" w14:textId="20A380C7" w:rsidR="003F5C0C" w:rsidRPr="00472743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18"/>
          <w:szCs w:val="18"/>
        </w:rPr>
      </w:pPr>
      <w:r w:rsidRPr="00472743">
        <w:rPr>
          <w:rFonts w:ascii="Tahoma" w:hAnsi="Tahoma" w:cs="Tahoma"/>
          <w:b w:val="0"/>
          <w:sz w:val="18"/>
          <w:szCs w:val="18"/>
        </w:rPr>
        <w:t xml:space="preserve">Заказчик предоставляет своего представителя для осуществления общего руководства работ во время </w:t>
      </w:r>
      <w:r w:rsidR="009E049E">
        <w:rPr>
          <w:rFonts w:ascii="Tahoma" w:hAnsi="Tahoma" w:cs="Tahoma"/>
          <w:b w:val="0"/>
          <w:sz w:val="18"/>
          <w:szCs w:val="18"/>
        </w:rPr>
        <w:t>«</w:t>
      </w:r>
      <w:r w:rsidRPr="00472743">
        <w:rPr>
          <w:rFonts w:ascii="Tahoma" w:hAnsi="Tahoma" w:cs="Tahoma"/>
          <w:b w:val="0"/>
          <w:sz w:val="18"/>
          <w:szCs w:val="18"/>
        </w:rPr>
        <w:t>окна</w:t>
      </w:r>
      <w:r w:rsidR="009E049E">
        <w:rPr>
          <w:rFonts w:ascii="Tahoma" w:hAnsi="Tahoma" w:cs="Tahoma"/>
          <w:b w:val="0"/>
          <w:sz w:val="18"/>
          <w:szCs w:val="18"/>
        </w:rPr>
        <w:t>»</w:t>
      </w:r>
      <w:r w:rsidRPr="00472743">
        <w:rPr>
          <w:rFonts w:ascii="Tahoma" w:hAnsi="Tahoma" w:cs="Tahoma"/>
          <w:b w:val="0"/>
          <w:sz w:val="18"/>
          <w:szCs w:val="18"/>
        </w:rPr>
        <w:t xml:space="preserve"> по должности не ниже </w:t>
      </w:r>
      <w:r w:rsidR="008D4461">
        <w:rPr>
          <w:rFonts w:ascii="Tahoma" w:hAnsi="Tahoma" w:cs="Tahoma"/>
          <w:b w:val="0"/>
          <w:sz w:val="18"/>
          <w:szCs w:val="18"/>
        </w:rPr>
        <w:t>начальника участка пути</w:t>
      </w:r>
      <w:r w:rsidRPr="00472743">
        <w:rPr>
          <w:rFonts w:ascii="Tahoma" w:hAnsi="Tahoma" w:cs="Tahoma"/>
          <w:b w:val="0"/>
          <w:sz w:val="18"/>
          <w:szCs w:val="18"/>
        </w:rPr>
        <w:t xml:space="preserve"> в соответствии с пунктом 3.5.3 Инструкции по обеспечению безопасности движения поездов при производстве путевых работ, утвержденной распоряжением ОАО </w:t>
      </w:r>
      <w:r w:rsidR="009E049E">
        <w:rPr>
          <w:rFonts w:ascii="Tahoma" w:hAnsi="Tahoma" w:cs="Tahoma"/>
          <w:b w:val="0"/>
          <w:sz w:val="18"/>
          <w:szCs w:val="18"/>
        </w:rPr>
        <w:t>«</w:t>
      </w:r>
      <w:r w:rsidRPr="00472743">
        <w:rPr>
          <w:rFonts w:ascii="Tahoma" w:hAnsi="Tahoma" w:cs="Tahoma"/>
          <w:b w:val="0"/>
          <w:sz w:val="18"/>
          <w:szCs w:val="18"/>
        </w:rPr>
        <w:t>РЖД</w:t>
      </w:r>
      <w:r w:rsidR="009E049E">
        <w:rPr>
          <w:rFonts w:ascii="Tahoma" w:hAnsi="Tahoma" w:cs="Tahoma"/>
          <w:b w:val="0"/>
          <w:sz w:val="18"/>
          <w:szCs w:val="18"/>
        </w:rPr>
        <w:t>»</w:t>
      </w:r>
      <w:r w:rsidRPr="00472743">
        <w:rPr>
          <w:rFonts w:ascii="Tahoma" w:hAnsi="Tahoma" w:cs="Tahoma"/>
          <w:b w:val="0"/>
          <w:sz w:val="18"/>
          <w:szCs w:val="18"/>
        </w:rPr>
        <w:t xml:space="preserve"> № 2540р от 14.12.2016г.</w:t>
      </w:r>
    </w:p>
    <w:p w14:paraId="7FE2F9C0" w14:textId="4E7FF799" w:rsidR="003F5C0C" w:rsidRPr="00974259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18"/>
          <w:szCs w:val="18"/>
        </w:rPr>
      </w:pPr>
      <w:r w:rsidRPr="00974259">
        <w:rPr>
          <w:rFonts w:ascii="Tahoma" w:hAnsi="Tahoma" w:cs="Tahoma"/>
          <w:b w:val="0"/>
          <w:sz w:val="18"/>
          <w:szCs w:val="18"/>
        </w:rPr>
        <w:t>Заказчик производит замену дефектных и поврежденных шпал, скреплений</w:t>
      </w:r>
      <w:r w:rsidR="000136A2" w:rsidRPr="00974259">
        <w:rPr>
          <w:rFonts w:ascii="Tahoma" w:hAnsi="Tahoma" w:cs="Tahoma"/>
          <w:b w:val="0"/>
          <w:sz w:val="18"/>
          <w:szCs w:val="18"/>
        </w:rPr>
        <w:t>, пополнения шпальных ящиков щебеночным балластом</w:t>
      </w:r>
      <w:r w:rsidRPr="00974259">
        <w:rPr>
          <w:rFonts w:ascii="Tahoma" w:hAnsi="Tahoma" w:cs="Tahoma"/>
          <w:b w:val="0"/>
          <w:sz w:val="18"/>
          <w:szCs w:val="18"/>
        </w:rPr>
        <w:t xml:space="preserve"> как в подготовительный, так и в заключительный период.</w:t>
      </w:r>
    </w:p>
    <w:p w14:paraId="41942CF1" w14:textId="2323290F" w:rsidR="003F5C0C" w:rsidRPr="00472743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18"/>
          <w:szCs w:val="18"/>
        </w:rPr>
      </w:pPr>
      <w:r w:rsidRPr="00472743">
        <w:rPr>
          <w:rFonts w:ascii="Tahoma" w:hAnsi="Tahoma" w:cs="Tahoma"/>
          <w:b w:val="0"/>
          <w:sz w:val="18"/>
          <w:szCs w:val="18"/>
        </w:rPr>
        <w:t xml:space="preserve">Перед производством работ в </w:t>
      </w:r>
      <w:r w:rsidR="009E049E">
        <w:rPr>
          <w:rFonts w:ascii="Tahoma" w:hAnsi="Tahoma" w:cs="Tahoma"/>
          <w:b w:val="0"/>
          <w:sz w:val="18"/>
          <w:szCs w:val="18"/>
        </w:rPr>
        <w:t>«</w:t>
      </w:r>
      <w:r w:rsidRPr="00472743">
        <w:rPr>
          <w:rFonts w:ascii="Tahoma" w:hAnsi="Tahoma" w:cs="Tahoma"/>
          <w:b w:val="0"/>
          <w:sz w:val="18"/>
          <w:szCs w:val="18"/>
        </w:rPr>
        <w:t>окно</w:t>
      </w:r>
      <w:r w:rsidR="009E049E">
        <w:rPr>
          <w:rFonts w:ascii="Tahoma" w:hAnsi="Tahoma" w:cs="Tahoma"/>
          <w:b w:val="0"/>
          <w:sz w:val="18"/>
          <w:szCs w:val="18"/>
        </w:rPr>
        <w:t>»</w:t>
      </w:r>
      <w:r w:rsidRPr="00472743">
        <w:rPr>
          <w:rFonts w:ascii="Tahoma" w:hAnsi="Tahoma" w:cs="Tahoma"/>
          <w:b w:val="0"/>
          <w:sz w:val="18"/>
          <w:szCs w:val="18"/>
        </w:rPr>
        <w:t xml:space="preserve"> Заказчик предоставляет исполнителю:</w:t>
      </w:r>
    </w:p>
    <w:p w14:paraId="6C8CEC7E" w14:textId="77777777" w:rsidR="003F5C0C" w:rsidRPr="00472743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18"/>
          <w:szCs w:val="18"/>
        </w:rPr>
      </w:pPr>
      <w:r w:rsidRPr="00472743">
        <w:rPr>
          <w:rFonts w:ascii="Tahoma" w:hAnsi="Tahoma" w:cs="Tahoma"/>
          <w:b w:val="0"/>
          <w:sz w:val="18"/>
          <w:szCs w:val="18"/>
        </w:rPr>
        <w:t>-   Ведомость мостов;</w:t>
      </w:r>
    </w:p>
    <w:p w14:paraId="7559A0E5" w14:textId="77777777" w:rsidR="003F5C0C" w:rsidRPr="00472743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18"/>
          <w:szCs w:val="18"/>
        </w:rPr>
      </w:pPr>
      <w:r w:rsidRPr="00472743">
        <w:rPr>
          <w:rFonts w:ascii="Tahoma" w:hAnsi="Tahoma" w:cs="Tahoma"/>
          <w:b w:val="0"/>
          <w:sz w:val="18"/>
          <w:szCs w:val="18"/>
        </w:rPr>
        <w:t>-   Ведомость переездов;</w:t>
      </w:r>
    </w:p>
    <w:p w14:paraId="0A7E6C9A" w14:textId="02033FDC" w:rsidR="003F5C0C" w:rsidRPr="00472743" w:rsidRDefault="00472743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18"/>
          <w:szCs w:val="18"/>
        </w:rPr>
      </w:pPr>
      <w:r w:rsidRPr="00472743">
        <w:rPr>
          <w:rFonts w:ascii="Tahoma" w:hAnsi="Tahoma" w:cs="Tahoma"/>
          <w:b w:val="0"/>
          <w:sz w:val="18"/>
          <w:szCs w:val="18"/>
        </w:rPr>
        <w:lastRenderedPageBreak/>
        <w:t xml:space="preserve">- </w:t>
      </w:r>
      <w:r w:rsidR="003F5C0C" w:rsidRPr="00472743">
        <w:rPr>
          <w:rFonts w:ascii="Tahoma" w:hAnsi="Tahoma" w:cs="Tahoma"/>
          <w:b w:val="0"/>
          <w:sz w:val="18"/>
          <w:szCs w:val="18"/>
        </w:rPr>
        <w:t>Ведомость кривых участков пути с указанием радиуса, возвышения, длин переходных кривых, начала и конца круговых кривых.</w:t>
      </w:r>
    </w:p>
    <w:p w14:paraId="2F1909B7" w14:textId="77777777" w:rsidR="003F5C0C" w:rsidRPr="00472743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18"/>
          <w:szCs w:val="18"/>
        </w:rPr>
      </w:pPr>
      <w:r w:rsidRPr="00472743">
        <w:rPr>
          <w:rFonts w:ascii="Tahoma" w:hAnsi="Tahoma" w:cs="Tahoma"/>
          <w:b w:val="0"/>
          <w:sz w:val="18"/>
          <w:szCs w:val="18"/>
        </w:rPr>
        <w:t>-  Техническое задание с указанием проектных параметров.</w:t>
      </w:r>
    </w:p>
    <w:p w14:paraId="6E968D0A" w14:textId="03C5DB0B" w:rsidR="003F5C0C" w:rsidRPr="00472743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18"/>
          <w:szCs w:val="18"/>
        </w:rPr>
      </w:pPr>
      <w:r w:rsidRPr="00472743">
        <w:rPr>
          <w:rFonts w:ascii="Tahoma" w:hAnsi="Tahoma" w:cs="Tahoma"/>
          <w:b w:val="0"/>
          <w:sz w:val="18"/>
          <w:szCs w:val="18"/>
        </w:rPr>
        <w:t>Съемка пути перед выправкой должна производится машинным способом.</w:t>
      </w:r>
    </w:p>
    <w:p w14:paraId="20ADB77D" w14:textId="62FAF478" w:rsidR="003F5C0C" w:rsidRPr="00472743" w:rsidRDefault="003F5C0C" w:rsidP="00B86645">
      <w:pPr>
        <w:pStyle w:val="aff8"/>
        <w:spacing w:after="0" w:line="240" w:lineRule="auto"/>
        <w:ind w:firstLine="720"/>
        <w:jc w:val="both"/>
        <w:rPr>
          <w:rFonts w:ascii="Tahoma" w:hAnsi="Tahoma" w:cs="Tahoma"/>
          <w:b w:val="0"/>
          <w:sz w:val="18"/>
          <w:szCs w:val="18"/>
        </w:rPr>
      </w:pPr>
      <w:r w:rsidRPr="00472743">
        <w:rPr>
          <w:rFonts w:ascii="Tahoma" w:hAnsi="Tahoma" w:cs="Tahoma"/>
          <w:b w:val="0"/>
          <w:sz w:val="18"/>
          <w:szCs w:val="18"/>
        </w:rPr>
        <w:t>По окончании выполнения работ оформляется акт выполненных работ.</w:t>
      </w:r>
    </w:p>
    <w:p w14:paraId="501DD659" w14:textId="2FEF44DB" w:rsidR="003F5C0C" w:rsidRPr="00472743" w:rsidRDefault="003F5C0C" w:rsidP="003F5C0C">
      <w:pPr>
        <w:pStyle w:val="aff8"/>
        <w:spacing w:after="0" w:line="240" w:lineRule="auto"/>
        <w:jc w:val="both"/>
        <w:rPr>
          <w:rFonts w:ascii="Tahoma" w:hAnsi="Tahoma" w:cs="Tahoma"/>
          <w:b w:val="0"/>
          <w:sz w:val="18"/>
          <w:szCs w:val="18"/>
        </w:rPr>
      </w:pPr>
    </w:p>
    <w:p w14:paraId="56ABF4D4" w14:textId="47734184" w:rsidR="00FA1716" w:rsidRPr="00974259" w:rsidRDefault="00524DC3" w:rsidP="00A83E3B">
      <w:pPr>
        <w:pStyle w:val="a9"/>
        <w:numPr>
          <w:ilvl w:val="0"/>
          <w:numId w:val="19"/>
        </w:numPr>
        <w:jc w:val="center"/>
        <w:rPr>
          <w:rFonts w:ascii="Tahoma" w:hAnsi="Tahoma" w:cs="Tahoma"/>
          <w:b/>
          <w:sz w:val="18"/>
          <w:szCs w:val="18"/>
        </w:rPr>
      </w:pPr>
      <w:r w:rsidRPr="00974259">
        <w:rPr>
          <w:rFonts w:ascii="Tahoma" w:hAnsi="Tahoma" w:cs="Tahoma"/>
          <w:b/>
          <w:sz w:val="18"/>
          <w:szCs w:val="18"/>
        </w:rPr>
        <w:t xml:space="preserve">Сроки </w:t>
      </w:r>
      <w:r w:rsidR="00FE48FD" w:rsidRPr="00974259">
        <w:rPr>
          <w:rFonts w:ascii="Tahoma" w:hAnsi="Tahoma" w:cs="Tahoma"/>
          <w:b/>
          <w:sz w:val="18"/>
          <w:szCs w:val="18"/>
        </w:rPr>
        <w:t>выполнение работ</w:t>
      </w:r>
      <w:r w:rsidR="000C7EEE" w:rsidRPr="00974259">
        <w:rPr>
          <w:rFonts w:ascii="Tahoma" w:hAnsi="Tahoma" w:cs="Tahoma"/>
          <w:b/>
          <w:sz w:val="18"/>
          <w:szCs w:val="18"/>
        </w:rPr>
        <w:t>.</w:t>
      </w:r>
      <w:bookmarkEnd w:id="12"/>
      <w:bookmarkEnd w:id="13"/>
      <w:bookmarkEnd w:id="14"/>
      <w:bookmarkEnd w:id="15"/>
    </w:p>
    <w:p w14:paraId="77CF0079" w14:textId="77777777" w:rsidR="00CF7F9B" w:rsidRPr="00472743" w:rsidRDefault="00CF7F9B" w:rsidP="00B86645">
      <w:pPr>
        <w:pStyle w:val="aff8"/>
        <w:spacing w:after="0" w:line="240" w:lineRule="auto"/>
        <w:ind w:firstLine="709"/>
        <w:jc w:val="both"/>
        <w:rPr>
          <w:rFonts w:ascii="Tahoma" w:hAnsi="Tahoma" w:cs="Tahoma"/>
          <w:sz w:val="18"/>
          <w:szCs w:val="18"/>
        </w:rPr>
      </w:pPr>
    </w:p>
    <w:p w14:paraId="37D99F1B" w14:textId="00A237D2" w:rsidR="00726C2C" w:rsidRPr="00515C3C" w:rsidRDefault="00726C2C" w:rsidP="00726C2C">
      <w:pPr>
        <w:ind w:firstLine="709"/>
        <w:jc w:val="both"/>
        <w:rPr>
          <w:rFonts w:ascii="Tahoma" w:hAnsi="Tahoma" w:cs="Tahoma"/>
          <w:sz w:val="18"/>
          <w:szCs w:val="18"/>
        </w:rPr>
      </w:pPr>
      <w:r w:rsidRPr="00515C3C">
        <w:rPr>
          <w:rFonts w:ascii="Tahoma" w:hAnsi="Tahoma" w:cs="Tahoma"/>
          <w:sz w:val="18"/>
          <w:szCs w:val="18"/>
        </w:rPr>
        <w:t xml:space="preserve">Дата начала выполнения </w:t>
      </w:r>
      <w:r w:rsidR="005927D5" w:rsidRPr="00515C3C">
        <w:rPr>
          <w:rFonts w:ascii="Tahoma" w:hAnsi="Tahoma" w:cs="Tahoma"/>
          <w:sz w:val="18"/>
          <w:szCs w:val="18"/>
        </w:rPr>
        <w:t xml:space="preserve">работ: I этап: </w:t>
      </w:r>
      <w:r w:rsidRPr="00515C3C">
        <w:rPr>
          <w:rFonts w:ascii="Tahoma" w:hAnsi="Tahoma" w:cs="Tahoma"/>
          <w:sz w:val="18"/>
          <w:szCs w:val="18"/>
        </w:rPr>
        <w:t>01.05.2025</w:t>
      </w:r>
      <w:r w:rsidR="005927D5" w:rsidRPr="00515C3C">
        <w:rPr>
          <w:rFonts w:ascii="Tahoma" w:hAnsi="Tahoma" w:cs="Tahoma"/>
          <w:sz w:val="18"/>
          <w:szCs w:val="18"/>
        </w:rPr>
        <w:t xml:space="preserve"> </w:t>
      </w:r>
      <w:r w:rsidR="002F7B06" w:rsidRPr="00515C3C">
        <w:rPr>
          <w:rFonts w:ascii="Tahoma" w:hAnsi="Tahoma" w:cs="Tahoma"/>
          <w:sz w:val="18"/>
          <w:szCs w:val="18"/>
        </w:rPr>
        <w:t>год</w:t>
      </w:r>
    </w:p>
    <w:p w14:paraId="26952379" w14:textId="4ABD4E57" w:rsidR="005927D5" w:rsidRPr="00515C3C" w:rsidRDefault="005927D5" w:rsidP="00726C2C">
      <w:pPr>
        <w:ind w:firstLine="709"/>
        <w:jc w:val="both"/>
        <w:rPr>
          <w:rFonts w:ascii="Tahoma" w:hAnsi="Tahoma" w:cs="Tahoma"/>
          <w:sz w:val="18"/>
          <w:szCs w:val="18"/>
        </w:rPr>
      </w:pPr>
      <w:r w:rsidRPr="00515C3C">
        <w:rPr>
          <w:rFonts w:ascii="Tahoma" w:hAnsi="Tahoma" w:cs="Tahoma"/>
          <w:sz w:val="18"/>
          <w:szCs w:val="18"/>
        </w:rPr>
        <w:t xml:space="preserve">                                                 </w:t>
      </w:r>
      <w:r w:rsidRPr="00515C3C">
        <w:rPr>
          <w:rFonts w:ascii="Tahoma" w:hAnsi="Tahoma" w:cs="Tahoma"/>
          <w:sz w:val="18"/>
          <w:szCs w:val="18"/>
          <w:lang w:val="en-US"/>
        </w:rPr>
        <w:t>II</w:t>
      </w:r>
      <w:r w:rsidRPr="00515C3C">
        <w:rPr>
          <w:rFonts w:ascii="Tahoma" w:hAnsi="Tahoma" w:cs="Tahoma"/>
          <w:sz w:val="18"/>
          <w:szCs w:val="18"/>
        </w:rPr>
        <w:t xml:space="preserve"> этап: 01.05.2026 год</w:t>
      </w:r>
    </w:p>
    <w:p w14:paraId="5994186D" w14:textId="2454EE60" w:rsidR="005927D5" w:rsidRPr="00515C3C" w:rsidRDefault="00726C2C" w:rsidP="005927D5">
      <w:pPr>
        <w:ind w:firstLine="709"/>
        <w:jc w:val="both"/>
        <w:rPr>
          <w:rFonts w:ascii="Tahoma" w:hAnsi="Tahoma" w:cs="Tahoma"/>
          <w:sz w:val="18"/>
          <w:szCs w:val="18"/>
        </w:rPr>
      </w:pPr>
      <w:r w:rsidRPr="00515C3C">
        <w:rPr>
          <w:rFonts w:ascii="Tahoma" w:hAnsi="Tahoma" w:cs="Tahoma"/>
          <w:sz w:val="18"/>
          <w:szCs w:val="18"/>
        </w:rPr>
        <w:t xml:space="preserve">Дата окончания выполнения работ: </w:t>
      </w:r>
      <w:bookmarkStart w:id="16" w:name="_Toc490728720"/>
      <w:bookmarkStart w:id="17" w:name="_Toc1664520"/>
      <w:bookmarkStart w:id="18" w:name="_Toc7529560"/>
      <w:bookmarkStart w:id="19" w:name="_Toc7529789"/>
      <w:bookmarkStart w:id="20" w:name="_Toc8053115"/>
      <w:bookmarkStart w:id="21" w:name="_Toc8053665"/>
      <w:r w:rsidR="005927D5" w:rsidRPr="00515C3C">
        <w:rPr>
          <w:rFonts w:ascii="Tahoma" w:hAnsi="Tahoma" w:cs="Tahoma"/>
          <w:sz w:val="18"/>
          <w:szCs w:val="18"/>
        </w:rPr>
        <w:t>I этап: 01.11.2025 год</w:t>
      </w:r>
    </w:p>
    <w:p w14:paraId="217A0077" w14:textId="62434880" w:rsidR="005927D5" w:rsidRPr="00515C3C" w:rsidRDefault="005927D5" w:rsidP="005927D5">
      <w:pPr>
        <w:ind w:firstLine="709"/>
        <w:jc w:val="both"/>
        <w:rPr>
          <w:rFonts w:ascii="Tahoma" w:hAnsi="Tahoma" w:cs="Tahoma"/>
          <w:sz w:val="18"/>
          <w:szCs w:val="18"/>
        </w:rPr>
      </w:pPr>
      <w:r w:rsidRPr="00515C3C">
        <w:rPr>
          <w:rFonts w:ascii="Tahoma" w:hAnsi="Tahoma" w:cs="Tahoma"/>
          <w:sz w:val="18"/>
          <w:szCs w:val="18"/>
        </w:rPr>
        <w:t xml:space="preserve">                                                     </w:t>
      </w:r>
      <w:r w:rsidRPr="00515C3C">
        <w:rPr>
          <w:rFonts w:ascii="Tahoma" w:hAnsi="Tahoma" w:cs="Tahoma"/>
          <w:sz w:val="18"/>
          <w:szCs w:val="18"/>
          <w:lang w:val="en-US"/>
        </w:rPr>
        <w:t>II</w:t>
      </w:r>
      <w:r w:rsidRPr="00515C3C">
        <w:rPr>
          <w:rFonts w:ascii="Tahoma" w:hAnsi="Tahoma" w:cs="Tahoma"/>
          <w:sz w:val="18"/>
          <w:szCs w:val="18"/>
        </w:rPr>
        <w:t xml:space="preserve"> этап: 01.11.2026 год</w:t>
      </w:r>
    </w:p>
    <w:p w14:paraId="29937311" w14:textId="72B6602A" w:rsidR="00A83E3B" w:rsidRDefault="00A83E3B" w:rsidP="00974259">
      <w:pPr>
        <w:ind w:firstLine="709"/>
        <w:jc w:val="both"/>
        <w:rPr>
          <w:rFonts w:ascii="Tahoma" w:hAnsi="Tahoma" w:cs="Tahoma"/>
          <w:sz w:val="18"/>
          <w:szCs w:val="18"/>
        </w:rPr>
      </w:pPr>
    </w:p>
    <w:p w14:paraId="797E40AE" w14:textId="73B593B7" w:rsidR="00A83E3B" w:rsidRPr="00A83E3B" w:rsidRDefault="00DE18AD" w:rsidP="00A83E3B">
      <w:pPr>
        <w:pStyle w:val="a9"/>
        <w:numPr>
          <w:ilvl w:val="0"/>
          <w:numId w:val="19"/>
        </w:numPr>
        <w:jc w:val="center"/>
        <w:rPr>
          <w:rFonts w:ascii="Tahoma" w:hAnsi="Tahoma" w:cs="Tahoma"/>
          <w:b/>
          <w:sz w:val="18"/>
          <w:szCs w:val="18"/>
        </w:rPr>
      </w:pPr>
      <w:r w:rsidRPr="00974259">
        <w:rPr>
          <w:rFonts w:ascii="Tahoma" w:hAnsi="Tahoma" w:cs="Tahoma"/>
          <w:b/>
          <w:sz w:val="18"/>
          <w:szCs w:val="18"/>
        </w:rPr>
        <w:t>Общие требования</w:t>
      </w:r>
      <w:r w:rsidR="001C621A" w:rsidRPr="00974259">
        <w:rPr>
          <w:rFonts w:ascii="Tahoma" w:hAnsi="Tahoma" w:cs="Tahoma"/>
          <w:b/>
          <w:sz w:val="18"/>
          <w:szCs w:val="18"/>
        </w:rPr>
        <w:t xml:space="preserve"> к </w:t>
      </w:r>
      <w:bookmarkEnd w:id="16"/>
      <w:bookmarkEnd w:id="17"/>
      <w:r w:rsidR="00FE48FD" w:rsidRPr="00974259">
        <w:rPr>
          <w:rFonts w:ascii="Tahoma" w:hAnsi="Tahoma" w:cs="Tahoma"/>
          <w:b/>
          <w:sz w:val="18"/>
          <w:szCs w:val="18"/>
        </w:rPr>
        <w:t>выполнению работ</w:t>
      </w:r>
      <w:r w:rsidR="000C7EEE" w:rsidRPr="00974259">
        <w:rPr>
          <w:rFonts w:ascii="Tahoma" w:hAnsi="Tahoma" w:cs="Tahoma"/>
          <w:b/>
          <w:sz w:val="18"/>
          <w:szCs w:val="18"/>
        </w:rPr>
        <w:t>.</w:t>
      </w:r>
      <w:bookmarkStart w:id="22" w:name="_Toc490728721"/>
      <w:bookmarkStart w:id="23" w:name="_Toc1664521"/>
      <w:bookmarkStart w:id="24" w:name="_Toc7529561"/>
      <w:bookmarkStart w:id="25" w:name="_Toc7529790"/>
      <w:bookmarkStart w:id="26" w:name="_Toc8053116"/>
      <w:bookmarkStart w:id="27" w:name="_Toc8053666"/>
      <w:bookmarkEnd w:id="18"/>
      <w:bookmarkEnd w:id="19"/>
      <w:bookmarkEnd w:id="20"/>
      <w:bookmarkEnd w:id="21"/>
    </w:p>
    <w:p w14:paraId="2A902B8C" w14:textId="77777777" w:rsidR="00974259" w:rsidRPr="00974259" w:rsidRDefault="00974259" w:rsidP="00974259">
      <w:pPr>
        <w:ind w:left="709"/>
        <w:rPr>
          <w:rFonts w:ascii="Tahoma" w:hAnsi="Tahoma" w:cs="Tahoma"/>
          <w:b/>
          <w:sz w:val="18"/>
          <w:szCs w:val="18"/>
        </w:rPr>
      </w:pPr>
    </w:p>
    <w:p w14:paraId="766A05A2" w14:textId="7E0397ED" w:rsidR="00974259" w:rsidRPr="00A83E3B" w:rsidRDefault="00C528F8" w:rsidP="00974259">
      <w:pPr>
        <w:pStyle w:val="a9"/>
        <w:numPr>
          <w:ilvl w:val="1"/>
          <w:numId w:val="26"/>
        </w:numPr>
        <w:rPr>
          <w:rFonts w:ascii="Tahoma" w:hAnsi="Tahoma" w:cs="Tahoma"/>
          <w:sz w:val="18"/>
          <w:szCs w:val="18"/>
        </w:rPr>
      </w:pPr>
      <w:r w:rsidRPr="00A83E3B">
        <w:rPr>
          <w:rFonts w:ascii="Tahoma" w:hAnsi="Tahoma" w:cs="Tahoma"/>
          <w:sz w:val="18"/>
          <w:szCs w:val="18"/>
        </w:rPr>
        <w:t xml:space="preserve">Требования к </w:t>
      </w:r>
      <w:bookmarkEnd w:id="22"/>
      <w:bookmarkEnd w:id="23"/>
      <w:bookmarkEnd w:id="24"/>
      <w:bookmarkEnd w:id="25"/>
      <w:bookmarkEnd w:id="26"/>
      <w:bookmarkEnd w:id="27"/>
      <w:r w:rsidR="00FE48FD" w:rsidRPr="00A83E3B">
        <w:rPr>
          <w:rFonts w:ascii="Tahoma" w:hAnsi="Tahoma" w:cs="Tahoma"/>
          <w:sz w:val="18"/>
          <w:szCs w:val="18"/>
        </w:rPr>
        <w:t>Подрядчику.</w:t>
      </w:r>
      <w:r w:rsidRPr="00A83E3B">
        <w:rPr>
          <w:rFonts w:ascii="Tahoma" w:hAnsi="Tahoma" w:cs="Tahoma"/>
          <w:sz w:val="18"/>
          <w:szCs w:val="18"/>
        </w:rPr>
        <w:t xml:space="preserve"> </w:t>
      </w:r>
    </w:p>
    <w:p w14:paraId="00205875" w14:textId="0A25CA71" w:rsidR="00341C21" w:rsidRPr="002F7B06" w:rsidRDefault="0034641C" w:rsidP="002F7B06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ab/>
      </w:r>
      <w:r w:rsidR="00FE48FD" w:rsidRPr="00472743">
        <w:rPr>
          <w:rFonts w:ascii="Tahoma" w:hAnsi="Tahoma" w:cs="Tahoma"/>
          <w:sz w:val="18"/>
          <w:szCs w:val="18"/>
        </w:rPr>
        <w:t>Подрядчик</w:t>
      </w:r>
      <w:r w:rsidR="00F1044C" w:rsidRPr="00472743">
        <w:rPr>
          <w:rFonts w:ascii="Tahoma" w:hAnsi="Tahoma" w:cs="Tahoma"/>
          <w:sz w:val="18"/>
          <w:szCs w:val="18"/>
        </w:rPr>
        <w:t xml:space="preserve"> обязуется </w:t>
      </w:r>
      <w:r w:rsidR="00FE48FD" w:rsidRPr="00472743">
        <w:rPr>
          <w:rFonts w:ascii="Tahoma" w:hAnsi="Tahoma" w:cs="Tahoma"/>
          <w:sz w:val="18"/>
          <w:szCs w:val="18"/>
        </w:rPr>
        <w:t>выполнять работы</w:t>
      </w:r>
      <w:r w:rsidR="006A30D6" w:rsidRPr="00472743">
        <w:rPr>
          <w:rFonts w:ascii="Tahoma" w:hAnsi="Tahoma" w:cs="Tahoma"/>
          <w:sz w:val="18"/>
          <w:szCs w:val="18"/>
        </w:rPr>
        <w:t xml:space="preserve"> </w:t>
      </w:r>
      <w:r w:rsidR="00B33E0C" w:rsidRPr="00472743">
        <w:rPr>
          <w:rFonts w:ascii="Tahoma" w:hAnsi="Tahoma" w:cs="Tahoma"/>
          <w:sz w:val="18"/>
          <w:szCs w:val="18"/>
        </w:rPr>
        <w:t xml:space="preserve">с соблюдением технического задания, получаемого перед выполнением работ по </w:t>
      </w:r>
      <w:r w:rsidR="00EB4BC1" w:rsidRPr="00472743">
        <w:rPr>
          <w:rFonts w:ascii="Tahoma" w:hAnsi="Tahoma" w:cs="Tahoma"/>
          <w:sz w:val="18"/>
          <w:szCs w:val="18"/>
        </w:rPr>
        <w:t>каждому отдельному километру</w:t>
      </w:r>
      <w:r w:rsidR="002F7B06">
        <w:rPr>
          <w:rFonts w:ascii="Tahoma" w:hAnsi="Tahoma" w:cs="Tahoma"/>
          <w:sz w:val="18"/>
          <w:szCs w:val="18"/>
        </w:rPr>
        <w:t xml:space="preserve"> или стрелочному переводу</w:t>
      </w:r>
      <w:r w:rsidR="00EB4BC1" w:rsidRPr="00472743">
        <w:rPr>
          <w:rFonts w:ascii="Tahoma" w:hAnsi="Tahoma" w:cs="Tahoma"/>
          <w:sz w:val="18"/>
          <w:szCs w:val="18"/>
        </w:rPr>
        <w:t xml:space="preserve">. </w:t>
      </w:r>
    </w:p>
    <w:p w14:paraId="25B45B57" w14:textId="47C6CD79" w:rsidR="002D5354" w:rsidRPr="00974259" w:rsidRDefault="0034641C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ab/>
      </w:r>
      <w:r w:rsidR="00FE48FD" w:rsidRPr="00472743">
        <w:rPr>
          <w:rFonts w:ascii="Tahoma" w:hAnsi="Tahoma" w:cs="Tahoma"/>
          <w:sz w:val="18"/>
          <w:szCs w:val="18"/>
        </w:rPr>
        <w:t>Подрядчик</w:t>
      </w:r>
      <w:r w:rsidR="009B2317" w:rsidRPr="00472743">
        <w:rPr>
          <w:rFonts w:ascii="Tahoma" w:hAnsi="Tahoma" w:cs="Tahoma"/>
          <w:sz w:val="18"/>
          <w:szCs w:val="18"/>
        </w:rPr>
        <w:t xml:space="preserve"> обязан с</w:t>
      </w:r>
      <w:r w:rsidR="00F0293F" w:rsidRPr="00472743">
        <w:rPr>
          <w:rFonts w:ascii="Tahoma" w:hAnsi="Tahoma" w:cs="Tahoma"/>
          <w:sz w:val="18"/>
          <w:szCs w:val="18"/>
        </w:rPr>
        <w:t xml:space="preserve">воевременно и полно информировать Заказчика о </w:t>
      </w:r>
      <w:r w:rsidR="002D5354" w:rsidRPr="00472743">
        <w:rPr>
          <w:rFonts w:ascii="Tahoma" w:hAnsi="Tahoma" w:cs="Tahoma"/>
          <w:sz w:val="18"/>
          <w:szCs w:val="18"/>
        </w:rPr>
        <w:t>качестве, объемах и те</w:t>
      </w:r>
      <w:r w:rsidR="001879F6" w:rsidRPr="00472743">
        <w:rPr>
          <w:rFonts w:ascii="Tahoma" w:hAnsi="Tahoma" w:cs="Tahoma"/>
          <w:sz w:val="18"/>
          <w:szCs w:val="18"/>
        </w:rPr>
        <w:t xml:space="preserve">мпах </w:t>
      </w:r>
      <w:r w:rsidR="00FE48FD" w:rsidRPr="00974259">
        <w:rPr>
          <w:rFonts w:ascii="Tahoma" w:hAnsi="Tahoma" w:cs="Tahoma"/>
          <w:sz w:val="18"/>
          <w:szCs w:val="18"/>
        </w:rPr>
        <w:t>выполнения работ.</w:t>
      </w:r>
      <w:r w:rsidR="001879F6" w:rsidRPr="00974259">
        <w:rPr>
          <w:rFonts w:ascii="Tahoma" w:hAnsi="Tahoma" w:cs="Tahoma"/>
          <w:sz w:val="18"/>
          <w:szCs w:val="18"/>
        </w:rPr>
        <w:t xml:space="preserve"> </w:t>
      </w:r>
    </w:p>
    <w:p w14:paraId="1320DBAB" w14:textId="37A904D0" w:rsidR="00A94523" w:rsidRPr="00974259" w:rsidRDefault="0034641C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974259">
        <w:rPr>
          <w:rFonts w:ascii="Tahoma" w:hAnsi="Tahoma" w:cs="Tahoma"/>
          <w:sz w:val="18"/>
          <w:szCs w:val="18"/>
        </w:rPr>
        <w:tab/>
      </w:r>
      <w:r w:rsidR="00B25866" w:rsidRPr="00974259">
        <w:rPr>
          <w:rFonts w:ascii="Tahoma" w:hAnsi="Tahoma" w:cs="Tahoma"/>
          <w:sz w:val="18"/>
          <w:szCs w:val="18"/>
        </w:rPr>
        <w:t>В согласованные сроки о</w:t>
      </w:r>
      <w:r w:rsidR="00F0293F" w:rsidRPr="00974259">
        <w:rPr>
          <w:rFonts w:ascii="Tahoma" w:hAnsi="Tahoma" w:cs="Tahoma"/>
          <w:sz w:val="18"/>
          <w:szCs w:val="18"/>
        </w:rPr>
        <w:t>беспечи</w:t>
      </w:r>
      <w:r w:rsidR="002D5354" w:rsidRPr="00974259">
        <w:rPr>
          <w:rFonts w:ascii="Tahoma" w:hAnsi="Tahoma" w:cs="Tahoma"/>
          <w:sz w:val="18"/>
          <w:szCs w:val="18"/>
        </w:rPr>
        <w:t>ть</w:t>
      </w:r>
      <w:r w:rsidR="00B25866" w:rsidRPr="00974259">
        <w:rPr>
          <w:rFonts w:ascii="Tahoma" w:hAnsi="Tahoma" w:cs="Tahoma"/>
          <w:sz w:val="18"/>
          <w:szCs w:val="18"/>
        </w:rPr>
        <w:t xml:space="preserve"> доставку техники и прибытие персонала </w:t>
      </w:r>
      <w:r w:rsidR="00FE48FD" w:rsidRPr="00974259">
        <w:rPr>
          <w:rFonts w:ascii="Tahoma" w:hAnsi="Tahoma" w:cs="Tahoma"/>
          <w:sz w:val="18"/>
          <w:szCs w:val="18"/>
        </w:rPr>
        <w:t>Подрядчика</w:t>
      </w:r>
      <w:r w:rsidR="007D13B2" w:rsidRPr="00974259">
        <w:rPr>
          <w:rFonts w:ascii="Tahoma" w:hAnsi="Tahoma" w:cs="Tahoma"/>
          <w:sz w:val="18"/>
          <w:szCs w:val="18"/>
        </w:rPr>
        <w:t xml:space="preserve"> </w:t>
      </w:r>
      <w:r w:rsidR="00122B6B" w:rsidRPr="00974259">
        <w:rPr>
          <w:rFonts w:ascii="Tahoma" w:hAnsi="Tahoma" w:cs="Tahoma"/>
          <w:sz w:val="18"/>
          <w:szCs w:val="18"/>
        </w:rPr>
        <w:t>на</w:t>
      </w:r>
      <w:r w:rsidR="007D13B2" w:rsidRPr="00974259">
        <w:rPr>
          <w:rFonts w:ascii="Tahoma" w:hAnsi="Tahoma" w:cs="Tahoma"/>
          <w:sz w:val="18"/>
          <w:szCs w:val="18"/>
        </w:rPr>
        <w:t xml:space="preserve"> место </w:t>
      </w:r>
      <w:r w:rsidR="00FE48FD" w:rsidRPr="00974259">
        <w:rPr>
          <w:rFonts w:ascii="Tahoma" w:hAnsi="Tahoma" w:cs="Tahoma"/>
          <w:sz w:val="18"/>
          <w:szCs w:val="18"/>
        </w:rPr>
        <w:t>выполнения работ</w:t>
      </w:r>
      <w:r w:rsidR="007D13B2" w:rsidRPr="00974259">
        <w:rPr>
          <w:rFonts w:ascii="Tahoma" w:hAnsi="Tahoma" w:cs="Tahoma"/>
          <w:sz w:val="18"/>
          <w:szCs w:val="18"/>
        </w:rPr>
        <w:t>.</w:t>
      </w:r>
      <w:r w:rsidR="001F4721" w:rsidRPr="00974259">
        <w:rPr>
          <w:rFonts w:ascii="Tahoma" w:hAnsi="Tahoma" w:cs="Tahoma"/>
          <w:sz w:val="18"/>
          <w:szCs w:val="18"/>
        </w:rPr>
        <w:t xml:space="preserve"> При выхо</w:t>
      </w:r>
      <w:r w:rsidR="00036CD0" w:rsidRPr="00974259">
        <w:rPr>
          <w:rFonts w:ascii="Tahoma" w:hAnsi="Tahoma" w:cs="Tahoma"/>
          <w:sz w:val="18"/>
          <w:szCs w:val="18"/>
        </w:rPr>
        <w:t xml:space="preserve">де из строя техники, </w:t>
      </w:r>
      <w:r w:rsidR="001F4721" w:rsidRPr="00974259">
        <w:rPr>
          <w:rFonts w:ascii="Tahoma" w:hAnsi="Tahoma" w:cs="Tahoma"/>
          <w:sz w:val="18"/>
          <w:szCs w:val="18"/>
        </w:rPr>
        <w:t>произвести</w:t>
      </w:r>
      <w:r w:rsidR="000136A2" w:rsidRPr="00974259">
        <w:rPr>
          <w:rFonts w:ascii="Tahoma" w:hAnsi="Tahoma" w:cs="Tahoma"/>
          <w:sz w:val="18"/>
          <w:szCs w:val="18"/>
        </w:rPr>
        <w:t xml:space="preserve"> ремонт техники</w:t>
      </w:r>
      <w:r w:rsidR="00974259" w:rsidRPr="00974259">
        <w:rPr>
          <w:rFonts w:ascii="Tahoma" w:hAnsi="Tahoma" w:cs="Tahoma"/>
          <w:sz w:val="18"/>
          <w:szCs w:val="18"/>
        </w:rPr>
        <w:t xml:space="preserve">, или произвести </w:t>
      </w:r>
      <w:r w:rsidR="001F4721" w:rsidRPr="00974259">
        <w:rPr>
          <w:rFonts w:ascii="Tahoma" w:hAnsi="Tahoma" w:cs="Tahoma"/>
          <w:sz w:val="18"/>
          <w:szCs w:val="18"/>
        </w:rPr>
        <w:t>замену на аналогичную по</w:t>
      </w:r>
      <w:r w:rsidR="005365B8" w:rsidRPr="00974259">
        <w:rPr>
          <w:rFonts w:ascii="Tahoma" w:hAnsi="Tahoma" w:cs="Tahoma"/>
          <w:sz w:val="18"/>
          <w:szCs w:val="18"/>
        </w:rPr>
        <w:t xml:space="preserve"> грузоподъемности и техническим</w:t>
      </w:r>
      <w:r w:rsidR="001F4721" w:rsidRPr="00974259">
        <w:rPr>
          <w:rFonts w:ascii="Tahoma" w:hAnsi="Tahoma" w:cs="Tahoma"/>
          <w:sz w:val="18"/>
          <w:szCs w:val="18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974259">
        <w:rPr>
          <w:rFonts w:ascii="Tahoma" w:hAnsi="Tahoma" w:cs="Tahoma"/>
          <w:sz w:val="18"/>
          <w:szCs w:val="18"/>
        </w:rPr>
        <w:t xml:space="preserve"> </w:t>
      </w:r>
      <w:r w:rsidR="00B86645" w:rsidRPr="00974259">
        <w:rPr>
          <w:rFonts w:ascii="Tahoma" w:hAnsi="Tahoma" w:cs="Tahoma"/>
          <w:sz w:val="18"/>
          <w:szCs w:val="18"/>
        </w:rPr>
        <w:t>работ</w:t>
      </w:r>
      <w:r w:rsidR="00DF2DB3" w:rsidRPr="00974259">
        <w:rPr>
          <w:rFonts w:ascii="Tahoma" w:hAnsi="Tahoma" w:cs="Tahoma"/>
          <w:sz w:val="18"/>
          <w:szCs w:val="18"/>
        </w:rPr>
        <w:t>.</w:t>
      </w:r>
    </w:p>
    <w:p w14:paraId="6E97F866" w14:textId="59A120A5" w:rsidR="00A94523" w:rsidRPr="00472743" w:rsidRDefault="00B25866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Использовать исправн</w:t>
      </w:r>
      <w:r w:rsidR="00F1044C" w:rsidRPr="00472743">
        <w:rPr>
          <w:rFonts w:ascii="Tahoma" w:hAnsi="Tahoma" w:cs="Tahoma"/>
          <w:sz w:val="18"/>
          <w:szCs w:val="18"/>
        </w:rPr>
        <w:t xml:space="preserve">ое оборудование и инструмент, </w:t>
      </w:r>
      <w:r w:rsidR="001D353F" w:rsidRPr="00472743">
        <w:rPr>
          <w:rFonts w:ascii="Tahoma" w:hAnsi="Tahoma" w:cs="Tahoma"/>
          <w:sz w:val="18"/>
          <w:szCs w:val="18"/>
        </w:rPr>
        <w:t>пригодн</w:t>
      </w:r>
      <w:r w:rsidR="00F1044C" w:rsidRPr="00472743">
        <w:rPr>
          <w:rFonts w:ascii="Tahoma" w:hAnsi="Tahoma" w:cs="Tahoma"/>
          <w:sz w:val="18"/>
          <w:szCs w:val="18"/>
        </w:rPr>
        <w:t>ые</w:t>
      </w:r>
      <w:r w:rsidR="001D353F" w:rsidRPr="00472743">
        <w:rPr>
          <w:rFonts w:ascii="Tahoma" w:hAnsi="Tahoma" w:cs="Tahoma"/>
          <w:sz w:val="18"/>
          <w:szCs w:val="18"/>
        </w:rPr>
        <w:t xml:space="preserve"> </w:t>
      </w:r>
      <w:r w:rsidR="00561DC4" w:rsidRPr="00472743">
        <w:rPr>
          <w:rFonts w:ascii="Tahoma" w:hAnsi="Tahoma" w:cs="Tahoma"/>
          <w:sz w:val="18"/>
          <w:szCs w:val="18"/>
        </w:rPr>
        <w:t xml:space="preserve">для качественного и безопасного </w:t>
      </w:r>
      <w:r w:rsidR="00FE48FD" w:rsidRPr="00472743">
        <w:rPr>
          <w:rFonts w:ascii="Tahoma" w:hAnsi="Tahoma" w:cs="Tahoma"/>
          <w:sz w:val="18"/>
          <w:szCs w:val="18"/>
        </w:rPr>
        <w:t>выполнения работ.</w:t>
      </w:r>
      <w:r w:rsidR="00F35D30" w:rsidRPr="00472743">
        <w:rPr>
          <w:rFonts w:ascii="Tahoma" w:hAnsi="Tahoma" w:cs="Tahoma"/>
          <w:sz w:val="18"/>
          <w:szCs w:val="18"/>
        </w:rPr>
        <w:t xml:space="preserve"> </w:t>
      </w:r>
    </w:p>
    <w:p w14:paraId="104125EA" w14:textId="15F7E08E" w:rsidR="00E42645" w:rsidRPr="00472743" w:rsidRDefault="00973843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ab/>
      </w:r>
      <w:r w:rsidR="00FE48FD" w:rsidRPr="00472743">
        <w:rPr>
          <w:rFonts w:ascii="Tahoma" w:hAnsi="Tahoma" w:cs="Tahoma"/>
          <w:sz w:val="18"/>
          <w:szCs w:val="18"/>
        </w:rPr>
        <w:t xml:space="preserve">Для выполнения работ </w:t>
      </w:r>
      <w:r w:rsidR="00646C7C" w:rsidRPr="00472743">
        <w:rPr>
          <w:rFonts w:ascii="Tahoma" w:hAnsi="Tahoma" w:cs="Tahoma"/>
          <w:sz w:val="18"/>
          <w:szCs w:val="18"/>
        </w:rPr>
        <w:t xml:space="preserve">привлекать </w:t>
      </w:r>
      <w:r w:rsidR="00F1044C" w:rsidRPr="00472743">
        <w:rPr>
          <w:rFonts w:ascii="Tahoma" w:hAnsi="Tahoma" w:cs="Tahoma"/>
          <w:sz w:val="18"/>
          <w:szCs w:val="18"/>
        </w:rPr>
        <w:t>персонал</w:t>
      </w:r>
      <w:r w:rsidR="00807FC3" w:rsidRPr="00472743">
        <w:rPr>
          <w:rFonts w:ascii="Tahoma" w:hAnsi="Tahoma" w:cs="Tahoma"/>
          <w:sz w:val="18"/>
          <w:szCs w:val="18"/>
        </w:rPr>
        <w:t>,</w:t>
      </w:r>
      <w:r w:rsidR="00646C7C" w:rsidRPr="00472743">
        <w:rPr>
          <w:rFonts w:ascii="Tahoma" w:hAnsi="Tahoma" w:cs="Tahoma"/>
          <w:sz w:val="18"/>
          <w:szCs w:val="18"/>
        </w:rPr>
        <w:t xml:space="preserve"> имеющих соответствующ</w:t>
      </w:r>
      <w:r w:rsidR="00F1044C" w:rsidRPr="00472743">
        <w:rPr>
          <w:rFonts w:ascii="Tahoma" w:hAnsi="Tahoma" w:cs="Tahoma"/>
          <w:sz w:val="18"/>
          <w:szCs w:val="18"/>
        </w:rPr>
        <w:t xml:space="preserve">ие свидетельства о прохождении </w:t>
      </w:r>
      <w:r w:rsidR="00503D2D" w:rsidRPr="00472743">
        <w:rPr>
          <w:rFonts w:ascii="Tahoma" w:hAnsi="Tahoma" w:cs="Tahoma"/>
          <w:sz w:val="18"/>
          <w:szCs w:val="18"/>
        </w:rPr>
        <w:t xml:space="preserve">обучения в специализированных учебных заведениях. </w:t>
      </w:r>
    </w:p>
    <w:p w14:paraId="44090630" w14:textId="0C347B64" w:rsidR="00E42645" w:rsidRPr="00472743" w:rsidRDefault="00503D2D" w:rsidP="00B26203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Обеспечить персонал спецодеждой, специальным инвентарем (сигнальные фонари, свистки, сигнальные флажки), а </w:t>
      </w:r>
      <w:r w:rsidR="00AD7317" w:rsidRPr="00472743">
        <w:rPr>
          <w:rFonts w:ascii="Tahoma" w:hAnsi="Tahoma" w:cs="Tahoma"/>
          <w:sz w:val="18"/>
          <w:szCs w:val="18"/>
        </w:rPr>
        <w:t>также средствами</w:t>
      </w:r>
      <w:r w:rsidRPr="00472743">
        <w:rPr>
          <w:rFonts w:ascii="Tahoma" w:hAnsi="Tahoma" w:cs="Tahoma"/>
          <w:sz w:val="18"/>
          <w:szCs w:val="18"/>
        </w:rPr>
        <w:t xml:space="preserve"> индивидуальной защиты</w:t>
      </w:r>
      <w:r w:rsidR="00AD7317" w:rsidRPr="00472743">
        <w:rPr>
          <w:rFonts w:ascii="Tahoma" w:hAnsi="Tahoma" w:cs="Tahoma"/>
          <w:sz w:val="18"/>
          <w:szCs w:val="18"/>
        </w:rPr>
        <w:t>, согласно требованиям стандартов.</w:t>
      </w:r>
    </w:p>
    <w:p w14:paraId="14C003B0" w14:textId="21539FA2" w:rsidR="0022173A" w:rsidRPr="00472743" w:rsidRDefault="00FE48FD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Подрядчик</w:t>
      </w:r>
      <w:r w:rsidR="0022173A" w:rsidRPr="00472743">
        <w:rPr>
          <w:rFonts w:ascii="Tahoma" w:hAnsi="Tahoma" w:cs="Tahoma"/>
          <w:sz w:val="18"/>
          <w:szCs w:val="18"/>
        </w:rPr>
        <w:t xml:space="preserve"> должен обеспечить:</w:t>
      </w:r>
    </w:p>
    <w:p w14:paraId="255A3282" w14:textId="3381AFF7" w:rsidR="007B04E7" w:rsidRPr="00472743" w:rsidRDefault="007B04E7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- проведение регулярных ТО и </w:t>
      </w:r>
      <w:r w:rsidR="00F041BF" w:rsidRPr="00472743">
        <w:rPr>
          <w:rFonts w:ascii="Tahoma" w:hAnsi="Tahoma" w:cs="Tahoma"/>
          <w:sz w:val="18"/>
          <w:szCs w:val="18"/>
        </w:rPr>
        <w:t>ремонты</w:t>
      </w:r>
      <w:r w:rsidRPr="00472743">
        <w:rPr>
          <w:rFonts w:ascii="Tahoma" w:hAnsi="Tahoma" w:cs="Tahoma"/>
          <w:sz w:val="18"/>
          <w:szCs w:val="18"/>
        </w:rPr>
        <w:t xml:space="preserve"> Техники, а также остановки на любые виды ремонтных работ по согласованию с Заказчиком;</w:t>
      </w:r>
    </w:p>
    <w:p w14:paraId="10506837" w14:textId="77777777" w:rsidR="0022173A" w:rsidRPr="00472743" w:rsidRDefault="0022173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472743" w:rsidRDefault="0022173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- своевременную заправку </w:t>
      </w:r>
      <w:r w:rsidR="00E63BD7" w:rsidRPr="00472743">
        <w:rPr>
          <w:rFonts w:ascii="Tahoma" w:hAnsi="Tahoma" w:cs="Tahoma"/>
          <w:sz w:val="18"/>
          <w:szCs w:val="18"/>
        </w:rPr>
        <w:t>т</w:t>
      </w:r>
      <w:r w:rsidRPr="00472743">
        <w:rPr>
          <w:rFonts w:ascii="Tahoma" w:hAnsi="Tahoma" w:cs="Tahoma"/>
          <w:sz w:val="18"/>
          <w:szCs w:val="18"/>
        </w:rPr>
        <w:t>ехники;</w:t>
      </w:r>
    </w:p>
    <w:p w14:paraId="241C7117" w14:textId="77777777" w:rsidR="0022173A" w:rsidRPr="00472743" w:rsidRDefault="0022173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- соблюдение </w:t>
      </w:r>
      <w:proofErr w:type="spellStart"/>
      <w:r w:rsidRPr="00472743">
        <w:rPr>
          <w:rFonts w:ascii="Tahoma" w:hAnsi="Tahoma" w:cs="Tahoma"/>
          <w:sz w:val="18"/>
          <w:szCs w:val="18"/>
        </w:rPr>
        <w:t>внутриобъектного</w:t>
      </w:r>
      <w:proofErr w:type="spellEnd"/>
      <w:r w:rsidRPr="00472743">
        <w:rPr>
          <w:rFonts w:ascii="Tahoma" w:hAnsi="Tahoma" w:cs="Tahoma"/>
          <w:sz w:val="18"/>
          <w:szCs w:val="18"/>
        </w:rPr>
        <w:t xml:space="preserve"> скоростного режима, установленного Заказчиком;</w:t>
      </w:r>
    </w:p>
    <w:p w14:paraId="722B4B08" w14:textId="77777777" w:rsidR="0022173A" w:rsidRPr="00472743" w:rsidRDefault="0022173A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- соблюдение требований экологической безопасности</w:t>
      </w:r>
      <w:r w:rsidR="007B04E7" w:rsidRPr="00472743">
        <w:rPr>
          <w:rFonts w:ascii="Tahoma" w:hAnsi="Tahoma" w:cs="Tahoma"/>
          <w:sz w:val="18"/>
          <w:szCs w:val="18"/>
        </w:rPr>
        <w:t>;</w:t>
      </w:r>
    </w:p>
    <w:p w14:paraId="01EA5D48" w14:textId="77777777" w:rsidR="007B04E7" w:rsidRPr="00472743" w:rsidRDefault="00104F6D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- соблюдение требований по недопущению разливов ГСМ</w:t>
      </w:r>
      <w:r w:rsidR="007B04E7" w:rsidRPr="00472743">
        <w:rPr>
          <w:rFonts w:ascii="Tahoma" w:hAnsi="Tahoma" w:cs="Tahoma"/>
          <w:sz w:val="18"/>
          <w:szCs w:val="18"/>
        </w:rPr>
        <w:t>;</w:t>
      </w:r>
    </w:p>
    <w:p w14:paraId="170951E0" w14:textId="42B0ED21" w:rsidR="007B04E7" w:rsidRPr="00472743" w:rsidRDefault="007B04E7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- </w:t>
      </w:r>
      <w:r w:rsidR="00104F6D" w:rsidRPr="00472743">
        <w:rPr>
          <w:rFonts w:ascii="Tahoma" w:hAnsi="Tahoma" w:cs="Tahoma"/>
          <w:sz w:val="18"/>
          <w:szCs w:val="18"/>
        </w:rPr>
        <w:t>устранение разливов ГСМ</w:t>
      </w:r>
      <w:r w:rsidR="00F041BF" w:rsidRPr="00472743">
        <w:rPr>
          <w:rFonts w:ascii="Tahoma" w:hAnsi="Tahoma" w:cs="Tahoma"/>
          <w:sz w:val="18"/>
          <w:szCs w:val="18"/>
        </w:rPr>
        <w:t>;</w:t>
      </w:r>
    </w:p>
    <w:p w14:paraId="2866DBF0" w14:textId="4AB3CB41" w:rsidR="005C6A4A" w:rsidRPr="00472743" w:rsidRDefault="00AD7317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- осуществить очистку от мусора и отходо</w:t>
      </w:r>
      <w:r w:rsidR="005C6A4A" w:rsidRPr="00472743">
        <w:rPr>
          <w:rFonts w:ascii="Tahoma" w:hAnsi="Tahoma" w:cs="Tahoma"/>
          <w:sz w:val="18"/>
          <w:szCs w:val="18"/>
        </w:rPr>
        <w:t xml:space="preserve">в по результату </w:t>
      </w:r>
      <w:r w:rsidR="00FE48FD" w:rsidRPr="00472743">
        <w:rPr>
          <w:rFonts w:ascii="Tahoma" w:hAnsi="Tahoma" w:cs="Tahoma"/>
          <w:sz w:val="18"/>
          <w:szCs w:val="18"/>
        </w:rPr>
        <w:t>выполненных работ</w:t>
      </w:r>
      <w:r w:rsidR="005C6A4A" w:rsidRPr="00472743">
        <w:rPr>
          <w:rFonts w:ascii="Tahoma" w:hAnsi="Tahoma" w:cs="Tahoma"/>
          <w:sz w:val="18"/>
          <w:szCs w:val="18"/>
        </w:rPr>
        <w:t xml:space="preserve">; </w:t>
      </w:r>
    </w:p>
    <w:p w14:paraId="204154BE" w14:textId="77777777" w:rsidR="00A94523" w:rsidRPr="00472743" w:rsidRDefault="00C842A2" w:rsidP="001879F6">
      <w:pPr>
        <w:tabs>
          <w:tab w:val="left" w:pos="284"/>
          <w:tab w:val="left" w:pos="851"/>
        </w:tabs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Обеспечить </w:t>
      </w:r>
      <w:r w:rsidR="00D61BE4" w:rsidRPr="00472743">
        <w:rPr>
          <w:rFonts w:ascii="Tahoma" w:hAnsi="Tahoma" w:cs="Tahoma"/>
          <w:sz w:val="18"/>
          <w:szCs w:val="18"/>
        </w:rPr>
        <w:t xml:space="preserve">проживание, </w:t>
      </w:r>
      <w:r w:rsidRPr="00472743">
        <w:rPr>
          <w:rFonts w:ascii="Tahoma" w:hAnsi="Tahoma" w:cs="Tahoma"/>
          <w:sz w:val="18"/>
          <w:szCs w:val="18"/>
        </w:rPr>
        <w:t>содержание и питание собственных работников;</w:t>
      </w:r>
    </w:p>
    <w:p w14:paraId="055CB333" w14:textId="1FBDF891" w:rsidR="00A94523" w:rsidRPr="00472743" w:rsidRDefault="00C842A2" w:rsidP="001879F6">
      <w:pPr>
        <w:tabs>
          <w:tab w:val="left" w:pos="284"/>
          <w:tab w:val="left" w:pos="851"/>
        </w:tabs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Обеспечить своих работников средствами индивидуальной защиты</w:t>
      </w:r>
      <w:r w:rsidR="00E63BD7" w:rsidRPr="00472743">
        <w:rPr>
          <w:rFonts w:ascii="Tahoma" w:hAnsi="Tahoma" w:cs="Tahoma"/>
          <w:sz w:val="18"/>
          <w:szCs w:val="18"/>
        </w:rPr>
        <w:t>,</w:t>
      </w:r>
      <w:r w:rsidRPr="00472743">
        <w:rPr>
          <w:rFonts w:ascii="Tahoma" w:hAnsi="Tahoma" w:cs="Tahoma"/>
          <w:sz w:val="18"/>
          <w:szCs w:val="18"/>
        </w:rPr>
        <w:t xml:space="preserve"> </w:t>
      </w:r>
    </w:p>
    <w:p w14:paraId="628B41B4" w14:textId="2A29D256" w:rsidR="006C7474" w:rsidRDefault="0005102E" w:rsidP="00A83E3B">
      <w:pPr>
        <w:tabs>
          <w:tab w:val="left" w:pos="567"/>
          <w:tab w:val="left" w:pos="851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Нести </w:t>
      </w:r>
      <w:r w:rsidR="0090226F" w:rsidRPr="00472743">
        <w:rPr>
          <w:rFonts w:ascii="Tahoma" w:hAnsi="Tahoma" w:cs="Tahoma"/>
          <w:sz w:val="18"/>
          <w:szCs w:val="18"/>
        </w:rPr>
        <w:t xml:space="preserve">полную ответственность за допущенные им при выполнении работ (оказании </w:t>
      </w:r>
      <w:r w:rsidR="00B86645" w:rsidRPr="00472743">
        <w:rPr>
          <w:rFonts w:ascii="Tahoma" w:hAnsi="Tahoma" w:cs="Tahoma"/>
          <w:sz w:val="18"/>
          <w:szCs w:val="18"/>
        </w:rPr>
        <w:t>работ</w:t>
      </w:r>
      <w:r w:rsidR="0090226F" w:rsidRPr="00472743">
        <w:rPr>
          <w:rFonts w:ascii="Tahoma" w:hAnsi="Tahoma" w:cs="Tahoma"/>
          <w:sz w:val="18"/>
          <w:szCs w:val="18"/>
        </w:rPr>
        <w:t xml:space="preserve">) нарушения требований и правил ПБ и ОТ, </w:t>
      </w:r>
      <w:r w:rsidR="00006D7F" w:rsidRPr="00472743">
        <w:rPr>
          <w:rFonts w:ascii="Tahoma" w:hAnsi="Tahoma" w:cs="Tahoma"/>
          <w:sz w:val="18"/>
          <w:szCs w:val="18"/>
        </w:rPr>
        <w:t xml:space="preserve">внутриобъектового и пропускного режимов, </w:t>
      </w:r>
      <w:r w:rsidR="0090226F" w:rsidRPr="00472743">
        <w:rPr>
          <w:rFonts w:ascii="Tahoma" w:hAnsi="Tahoma" w:cs="Tahoma"/>
          <w:sz w:val="18"/>
          <w:szCs w:val="18"/>
        </w:rPr>
        <w:t>законодательства Российской Федерации</w:t>
      </w:r>
      <w:r w:rsidR="002A316D" w:rsidRPr="00472743">
        <w:rPr>
          <w:rFonts w:ascii="Tahoma" w:hAnsi="Tahoma" w:cs="Tahoma"/>
          <w:sz w:val="18"/>
          <w:szCs w:val="18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472743">
        <w:rPr>
          <w:rFonts w:ascii="Tahoma" w:hAnsi="Tahoma" w:cs="Tahoma"/>
          <w:sz w:val="18"/>
          <w:szCs w:val="18"/>
        </w:rPr>
        <w:t>.</w:t>
      </w:r>
      <w:r w:rsidR="007D7880" w:rsidRPr="00472743">
        <w:rPr>
          <w:rFonts w:ascii="Tahoma" w:hAnsi="Tahoma" w:cs="Tahoma"/>
          <w:sz w:val="18"/>
          <w:szCs w:val="18"/>
        </w:rPr>
        <w:t xml:space="preserve"> </w:t>
      </w:r>
    </w:p>
    <w:p w14:paraId="3D9F2BFD" w14:textId="77777777" w:rsidR="00A83E3B" w:rsidRPr="00472743" w:rsidRDefault="00A83E3B" w:rsidP="00A83E3B">
      <w:pPr>
        <w:tabs>
          <w:tab w:val="left" w:pos="567"/>
          <w:tab w:val="left" w:pos="851"/>
        </w:tabs>
        <w:ind w:firstLine="709"/>
        <w:jc w:val="both"/>
        <w:rPr>
          <w:rFonts w:ascii="Tahoma" w:hAnsi="Tahoma" w:cs="Tahoma"/>
          <w:sz w:val="18"/>
          <w:szCs w:val="18"/>
        </w:rPr>
      </w:pPr>
    </w:p>
    <w:p w14:paraId="7C26C7E3" w14:textId="1BDDB0A1" w:rsidR="003345C6" w:rsidRPr="00A83E3B" w:rsidRDefault="00885672" w:rsidP="00A83E3B">
      <w:pPr>
        <w:pStyle w:val="aff8"/>
        <w:numPr>
          <w:ilvl w:val="0"/>
          <w:numId w:val="19"/>
        </w:numPr>
        <w:tabs>
          <w:tab w:val="left" w:pos="1134"/>
        </w:tabs>
        <w:spacing w:after="0" w:line="240" w:lineRule="auto"/>
        <w:jc w:val="center"/>
        <w:rPr>
          <w:rFonts w:ascii="Tahoma" w:hAnsi="Tahoma" w:cs="Tahoma"/>
          <w:bCs w:val="0"/>
          <w:sz w:val="18"/>
          <w:szCs w:val="18"/>
        </w:rPr>
      </w:pPr>
      <w:bookmarkStart w:id="28" w:name="_Toc490728724"/>
      <w:r w:rsidRPr="00A83E3B">
        <w:rPr>
          <w:rFonts w:ascii="Tahoma" w:hAnsi="Tahoma" w:cs="Tahoma"/>
          <w:sz w:val="18"/>
          <w:szCs w:val="18"/>
        </w:rPr>
        <w:t>Требования</w:t>
      </w:r>
      <w:r w:rsidR="003345C6" w:rsidRPr="00A83E3B">
        <w:rPr>
          <w:rFonts w:ascii="Tahoma" w:hAnsi="Tahoma" w:cs="Tahoma"/>
          <w:sz w:val="18"/>
          <w:szCs w:val="18"/>
        </w:rPr>
        <w:t xml:space="preserve"> к организации проведения работ на объекте железнодорожного транспорта.</w:t>
      </w:r>
    </w:p>
    <w:p w14:paraId="22CDD174" w14:textId="28489F21" w:rsidR="00A83E3B" w:rsidRPr="00A83E3B" w:rsidRDefault="00A83E3B" w:rsidP="00A83E3B">
      <w:pPr>
        <w:pStyle w:val="aff8"/>
        <w:tabs>
          <w:tab w:val="left" w:pos="1134"/>
        </w:tabs>
        <w:spacing w:after="0" w:line="240" w:lineRule="auto"/>
        <w:ind w:left="709"/>
        <w:rPr>
          <w:rFonts w:ascii="Tahoma" w:hAnsi="Tahoma" w:cs="Tahoma"/>
          <w:bCs w:val="0"/>
          <w:sz w:val="18"/>
          <w:szCs w:val="18"/>
        </w:rPr>
      </w:pPr>
    </w:p>
    <w:p w14:paraId="4718F542" w14:textId="5290079E" w:rsidR="003345C6" w:rsidRPr="00472743" w:rsidRDefault="003345C6" w:rsidP="00885672">
      <w:pPr>
        <w:ind w:firstLine="709"/>
        <w:jc w:val="both"/>
        <w:rPr>
          <w:rFonts w:ascii="Tahoma" w:hAnsi="Tahoma" w:cs="Tahoma"/>
          <w:bCs/>
          <w:sz w:val="18"/>
          <w:szCs w:val="18"/>
        </w:rPr>
      </w:pPr>
      <w:r w:rsidRPr="00472743">
        <w:rPr>
          <w:rFonts w:ascii="Tahoma" w:hAnsi="Tahoma" w:cs="Tahoma"/>
          <w:bCs/>
          <w:sz w:val="18"/>
          <w:szCs w:val="18"/>
        </w:rPr>
        <w:t xml:space="preserve">Организация проведения работ на объекте железнодорожного транспорта должна производится в соответствии с нормативными документами ОАО </w:t>
      </w:r>
      <w:r w:rsidR="009E049E">
        <w:rPr>
          <w:rFonts w:ascii="Tahoma" w:hAnsi="Tahoma" w:cs="Tahoma"/>
          <w:bCs/>
          <w:sz w:val="18"/>
          <w:szCs w:val="18"/>
        </w:rPr>
        <w:t>«</w:t>
      </w:r>
      <w:r w:rsidRPr="00472743">
        <w:rPr>
          <w:rFonts w:ascii="Tahoma" w:hAnsi="Tahoma" w:cs="Tahoma"/>
          <w:bCs/>
          <w:sz w:val="18"/>
          <w:szCs w:val="18"/>
        </w:rPr>
        <w:t>РЖД</w:t>
      </w:r>
      <w:r w:rsidR="009E049E">
        <w:rPr>
          <w:rFonts w:ascii="Tahoma" w:hAnsi="Tahoma" w:cs="Tahoma"/>
          <w:bCs/>
          <w:sz w:val="18"/>
          <w:szCs w:val="18"/>
        </w:rPr>
        <w:t>»</w:t>
      </w:r>
      <w:r w:rsidRPr="00472743">
        <w:rPr>
          <w:rFonts w:ascii="Tahoma" w:hAnsi="Tahoma" w:cs="Tahoma"/>
          <w:bCs/>
          <w:sz w:val="18"/>
          <w:szCs w:val="18"/>
        </w:rPr>
        <w:t xml:space="preserve">. В частности, </w:t>
      </w:r>
      <w:r w:rsidR="00FE48FD" w:rsidRPr="00472743">
        <w:rPr>
          <w:rFonts w:ascii="Tahoma" w:hAnsi="Tahoma" w:cs="Tahoma"/>
          <w:bCs/>
          <w:sz w:val="18"/>
          <w:szCs w:val="18"/>
        </w:rPr>
        <w:t>Подрядчик</w:t>
      </w:r>
      <w:r w:rsidRPr="00472743">
        <w:rPr>
          <w:rFonts w:ascii="Tahoma" w:hAnsi="Tahoma" w:cs="Tahoma"/>
          <w:bCs/>
          <w:sz w:val="18"/>
          <w:szCs w:val="18"/>
        </w:rPr>
        <w:t xml:space="preserve"> обязан соблюдать требования следующих </w:t>
      </w:r>
      <w:r w:rsidR="003268A7" w:rsidRPr="00472743">
        <w:rPr>
          <w:rFonts w:ascii="Tahoma" w:hAnsi="Tahoma" w:cs="Tahoma"/>
          <w:bCs/>
          <w:sz w:val="18"/>
          <w:szCs w:val="18"/>
        </w:rPr>
        <w:t>нормативных документов</w:t>
      </w:r>
      <w:r w:rsidRPr="00472743">
        <w:rPr>
          <w:rFonts w:ascii="Tahoma" w:hAnsi="Tahoma" w:cs="Tahoma"/>
          <w:bCs/>
          <w:sz w:val="18"/>
          <w:szCs w:val="18"/>
        </w:rPr>
        <w:t>:</w:t>
      </w:r>
    </w:p>
    <w:p w14:paraId="69102307" w14:textId="2B1CC180" w:rsidR="00EA6C4C" w:rsidRPr="00472743" w:rsidRDefault="00EA6C4C" w:rsidP="00EA6C4C">
      <w:pPr>
        <w:ind w:firstLine="720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Правила технической эксплуатации железных дорог Российской Федерации, утвержденные приказом Минтранса России №250 от 23.07.2022 г.</w:t>
      </w:r>
    </w:p>
    <w:p w14:paraId="782F5963" w14:textId="4F5DCB4A" w:rsidR="00EA6C4C" w:rsidRPr="00472743" w:rsidRDefault="00EA6C4C" w:rsidP="00EA6C4C">
      <w:pPr>
        <w:ind w:firstLine="720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Инструкция по обеспечению безопасности движения поездов при производстве путевых работ, утвержденная распоряжением ОАО </w:t>
      </w:r>
      <w:r w:rsidR="009E049E">
        <w:rPr>
          <w:rFonts w:ascii="Tahoma" w:hAnsi="Tahoma" w:cs="Tahoma"/>
          <w:sz w:val="18"/>
          <w:szCs w:val="18"/>
        </w:rPr>
        <w:t>«</w:t>
      </w:r>
      <w:r w:rsidRPr="00472743">
        <w:rPr>
          <w:rFonts w:ascii="Tahoma" w:hAnsi="Tahoma" w:cs="Tahoma"/>
          <w:sz w:val="18"/>
          <w:szCs w:val="18"/>
        </w:rPr>
        <w:t>РЖД</w:t>
      </w:r>
      <w:r w:rsidR="009E049E">
        <w:rPr>
          <w:rFonts w:ascii="Tahoma" w:hAnsi="Tahoma" w:cs="Tahoma"/>
          <w:sz w:val="18"/>
          <w:szCs w:val="18"/>
        </w:rPr>
        <w:t>»</w:t>
      </w:r>
      <w:r w:rsidRPr="00472743">
        <w:rPr>
          <w:rFonts w:ascii="Tahoma" w:hAnsi="Tahoma" w:cs="Tahoma"/>
          <w:sz w:val="18"/>
          <w:szCs w:val="18"/>
        </w:rPr>
        <w:t xml:space="preserve"> № 2540 от 14.12.2016 г.</w:t>
      </w:r>
    </w:p>
    <w:p w14:paraId="4B851DFB" w14:textId="125CBA54" w:rsidR="00EA6C4C" w:rsidRPr="00472743" w:rsidRDefault="00EA6C4C" w:rsidP="00EA6C4C">
      <w:pPr>
        <w:ind w:firstLine="720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Инструкция по текущему содержанию железнодорожного пути, утвержденная распоряжением ОАО </w:t>
      </w:r>
      <w:r w:rsidR="009E049E">
        <w:rPr>
          <w:rFonts w:ascii="Tahoma" w:hAnsi="Tahoma" w:cs="Tahoma"/>
          <w:sz w:val="18"/>
          <w:szCs w:val="18"/>
        </w:rPr>
        <w:t>«</w:t>
      </w:r>
      <w:r w:rsidRPr="00472743">
        <w:rPr>
          <w:rFonts w:ascii="Tahoma" w:hAnsi="Tahoma" w:cs="Tahoma"/>
          <w:sz w:val="18"/>
          <w:szCs w:val="18"/>
        </w:rPr>
        <w:t>РЖД</w:t>
      </w:r>
      <w:r w:rsidR="009E049E">
        <w:rPr>
          <w:rFonts w:ascii="Tahoma" w:hAnsi="Tahoma" w:cs="Tahoma"/>
          <w:sz w:val="18"/>
          <w:szCs w:val="18"/>
        </w:rPr>
        <w:t>»</w:t>
      </w:r>
      <w:r w:rsidRPr="00472743">
        <w:rPr>
          <w:rFonts w:ascii="Tahoma" w:hAnsi="Tahoma" w:cs="Tahoma"/>
          <w:sz w:val="18"/>
          <w:szCs w:val="18"/>
        </w:rPr>
        <w:t xml:space="preserve"> №2288 от 14.11.2016 г.</w:t>
      </w:r>
    </w:p>
    <w:p w14:paraId="37DA4009" w14:textId="4E67B381" w:rsidR="00EA6C4C" w:rsidRPr="00472743" w:rsidRDefault="009C4254" w:rsidP="009C4254">
      <w:pPr>
        <w:ind w:firstLine="720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Технические условия на работы по реконструкции (модернизации) и ремонту железнодорожного пути, утвержденные распоряжением ОАО </w:t>
      </w:r>
      <w:r w:rsidR="009E049E">
        <w:rPr>
          <w:rFonts w:ascii="Tahoma" w:hAnsi="Tahoma" w:cs="Tahoma"/>
          <w:sz w:val="18"/>
          <w:szCs w:val="18"/>
        </w:rPr>
        <w:t>«</w:t>
      </w:r>
      <w:r w:rsidRPr="00472743">
        <w:rPr>
          <w:rFonts w:ascii="Tahoma" w:hAnsi="Tahoma" w:cs="Tahoma"/>
          <w:sz w:val="18"/>
          <w:szCs w:val="18"/>
        </w:rPr>
        <w:t>РЖД</w:t>
      </w:r>
      <w:r w:rsidR="009E049E">
        <w:rPr>
          <w:rFonts w:ascii="Tahoma" w:hAnsi="Tahoma" w:cs="Tahoma"/>
          <w:sz w:val="18"/>
          <w:szCs w:val="18"/>
        </w:rPr>
        <w:t>»</w:t>
      </w:r>
      <w:r w:rsidRPr="00472743">
        <w:rPr>
          <w:rFonts w:ascii="Tahoma" w:hAnsi="Tahoma" w:cs="Tahoma"/>
          <w:sz w:val="18"/>
          <w:szCs w:val="18"/>
        </w:rPr>
        <w:t xml:space="preserve"> № 75Р от 18.01.2013г.</w:t>
      </w:r>
    </w:p>
    <w:p w14:paraId="619D51B9" w14:textId="347FA2A0" w:rsidR="003345C6" w:rsidRPr="00472743" w:rsidRDefault="003345C6" w:rsidP="00885672">
      <w:pPr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Стандарт ОАО </w:t>
      </w:r>
      <w:r w:rsidR="009E049E">
        <w:rPr>
          <w:rFonts w:ascii="Tahoma" w:hAnsi="Tahoma" w:cs="Tahoma"/>
          <w:sz w:val="18"/>
          <w:szCs w:val="18"/>
        </w:rPr>
        <w:t>«</w:t>
      </w:r>
      <w:r w:rsidRPr="00472743">
        <w:rPr>
          <w:rFonts w:ascii="Tahoma" w:hAnsi="Tahoma" w:cs="Tahoma"/>
          <w:sz w:val="18"/>
          <w:szCs w:val="18"/>
        </w:rPr>
        <w:t>РЖД</w:t>
      </w:r>
      <w:r w:rsidR="009E049E">
        <w:rPr>
          <w:rFonts w:ascii="Tahoma" w:hAnsi="Tahoma" w:cs="Tahoma"/>
          <w:sz w:val="18"/>
          <w:szCs w:val="18"/>
        </w:rPr>
        <w:t>»</w:t>
      </w:r>
      <w:r w:rsidRPr="00472743">
        <w:rPr>
          <w:rFonts w:ascii="Tahoma" w:hAnsi="Tahoma" w:cs="Tahoma"/>
          <w:sz w:val="18"/>
          <w:szCs w:val="18"/>
        </w:rPr>
        <w:t xml:space="preserve"> </w:t>
      </w:r>
      <w:r w:rsidR="009E049E">
        <w:rPr>
          <w:rFonts w:ascii="Tahoma" w:hAnsi="Tahoma" w:cs="Tahoma"/>
          <w:sz w:val="18"/>
          <w:szCs w:val="18"/>
        </w:rPr>
        <w:t>«</w:t>
      </w:r>
      <w:r w:rsidRPr="00472743">
        <w:rPr>
          <w:rFonts w:ascii="Tahoma" w:hAnsi="Tahoma" w:cs="Tahoma"/>
          <w:sz w:val="18"/>
          <w:szCs w:val="18"/>
        </w:rPr>
        <w:t xml:space="preserve">Система управления охраной труда в ОАО </w:t>
      </w:r>
      <w:r w:rsidR="009E049E">
        <w:rPr>
          <w:rFonts w:ascii="Tahoma" w:hAnsi="Tahoma" w:cs="Tahoma"/>
          <w:sz w:val="18"/>
          <w:szCs w:val="18"/>
        </w:rPr>
        <w:t>«</w:t>
      </w:r>
      <w:r w:rsidRPr="00472743">
        <w:rPr>
          <w:rFonts w:ascii="Tahoma" w:hAnsi="Tahoma" w:cs="Tahoma"/>
          <w:sz w:val="18"/>
          <w:szCs w:val="18"/>
        </w:rPr>
        <w:t>РЖД</w:t>
      </w:r>
      <w:r w:rsidR="009E049E">
        <w:rPr>
          <w:rFonts w:ascii="Tahoma" w:hAnsi="Tahoma" w:cs="Tahoma"/>
          <w:sz w:val="18"/>
          <w:szCs w:val="18"/>
        </w:rPr>
        <w:t>»</w:t>
      </w:r>
      <w:r w:rsidRPr="00472743">
        <w:rPr>
          <w:rFonts w:ascii="Tahoma" w:hAnsi="Tahoma" w:cs="Tahoma"/>
          <w:sz w:val="18"/>
          <w:szCs w:val="18"/>
        </w:rPr>
        <w:t>. Общие положения</w:t>
      </w:r>
      <w:r w:rsidR="009E049E">
        <w:rPr>
          <w:rFonts w:ascii="Tahoma" w:hAnsi="Tahoma" w:cs="Tahoma"/>
          <w:sz w:val="18"/>
          <w:szCs w:val="18"/>
        </w:rPr>
        <w:t>»</w:t>
      </w:r>
      <w:r w:rsidRPr="00472743">
        <w:rPr>
          <w:rFonts w:ascii="Tahoma" w:hAnsi="Tahoma" w:cs="Tahoma"/>
          <w:sz w:val="18"/>
          <w:szCs w:val="18"/>
        </w:rPr>
        <w:t xml:space="preserve"> - Распоряжение ОАО </w:t>
      </w:r>
      <w:r w:rsidR="009E049E">
        <w:rPr>
          <w:rFonts w:ascii="Tahoma" w:hAnsi="Tahoma" w:cs="Tahoma"/>
          <w:sz w:val="18"/>
          <w:szCs w:val="18"/>
        </w:rPr>
        <w:t>«</w:t>
      </w:r>
      <w:r w:rsidRPr="00472743">
        <w:rPr>
          <w:rFonts w:ascii="Tahoma" w:hAnsi="Tahoma" w:cs="Tahoma"/>
          <w:sz w:val="18"/>
          <w:szCs w:val="18"/>
        </w:rPr>
        <w:t>РЖД</w:t>
      </w:r>
      <w:r w:rsidR="009E049E">
        <w:rPr>
          <w:rFonts w:ascii="Tahoma" w:hAnsi="Tahoma" w:cs="Tahoma"/>
          <w:sz w:val="18"/>
          <w:szCs w:val="18"/>
        </w:rPr>
        <w:t>»</w:t>
      </w:r>
      <w:r w:rsidRPr="00472743">
        <w:rPr>
          <w:rFonts w:ascii="Tahoma" w:hAnsi="Tahoma" w:cs="Tahoma"/>
          <w:sz w:val="18"/>
          <w:szCs w:val="18"/>
        </w:rPr>
        <w:t xml:space="preserve"> от 17.12.2020 г. № 2796р СТО РЖД 15.001-2020</w:t>
      </w:r>
    </w:p>
    <w:p w14:paraId="58428549" w14:textId="2BD4F759" w:rsidR="006436E5" w:rsidRDefault="003345C6" w:rsidP="00A83E3B">
      <w:pPr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Правила по безопасному нахождению работников ОАО </w:t>
      </w:r>
      <w:r w:rsidR="009E049E">
        <w:rPr>
          <w:rFonts w:ascii="Tahoma" w:hAnsi="Tahoma" w:cs="Tahoma"/>
          <w:sz w:val="18"/>
          <w:szCs w:val="18"/>
        </w:rPr>
        <w:t>«</w:t>
      </w:r>
      <w:r w:rsidRPr="00472743">
        <w:rPr>
          <w:rFonts w:ascii="Tahoma" w:hAnsi="Tahoma" w:cs="Tahoma"/>
          <w:sz w:val="18"/>
          <w:szCs w:val="18"/>
        </w:rPr>
        <w:t>РЖД</w:t>
      </w:r>
      <w:r w:rsidR="009E049E">
        <w:rPr>
          <w:rFonts w:ascii="Tahoma" w:hAnsi="Tahoma" w:cs="Tahoma"/>
          <w:sz w:val="18"/>
          <w:szCs w:val="18"/>
        </w:rPr>
        <w:t>»</w:t>
      </w:r>
      <w:r w:rsidRPr="00472743">
        <w:rPr>
          <w:rFonts w:ascii="Tahoma" w:hAnsi="Tahoma" w:cs="Tahoma"/>
          <w:sz w:val="18"/>
          <w:szCs w:val="18"/>
        </w:rPr>
        <w:t xml:space="preserve"> на железнодорожных путях - Распоряжение ОАО </w:t>
      </w:r>
      <w:r w:rsidR="009E049E">
        <w:rPr>
          <w:rFonts w:ascii="Tahoma" w:hAnsi="Tahoma" w:cs="Tahoma"/>
          <w:sz w:val="18"/>
          <w:szCs w:val="18"/>
        </w:rPr>
        <w:t>«</w:t>
      </w:r>
      <w:r w:rsidRPr="00472743">
        <w:rPr>
          <w:rFonts w:ascii="Tahoma" w:hAnsi="Tahoma" w:cs="Tahoma"/>
          <w:sz w:val="18"/>
          <w:szCs w:val="18"/>
        </w:rPr>
        <w:t>РЖД</w:t>
      </w:r>
      <w:r w:rsidR="009E049E">
        <w:rPr>
          <w:rFonts w:ascii="Tahoma" w:hAnsi="Tahoma" w:cs="Tahoma"/>
          <w:sz w:val="18"/>
          <w:szCs w:val="18"/>
        </w:rPr>
        <w:t>»</w:t>
      </w:r>
      <w:r w:rsidRPr="00472743">
        <w:rPr>
          <w:rFonts w:ascii="Tahoma" w:hAnsi="Tahoma" w:cs="Tahoma"/>
          <w:sz w:val="18"/>
          <w:szCs w:val="18"/>
        </w:rPr>
        <w:t xml:space="preserve"> от 24.12.2012 г. № 2665р (в ред. от 04.02.2015 г. № 235р)</w:t>
      </w:r>
    </w:p>
    <w:p w14:paraId="30764894" w14:textId="42E8FC7C" w:rsidR="0016635C" w:rsidRPr="00A83E3B" w:rsidRDefault="00974259" w:rsidP="00974259">
      <w:pPr>
        <w:pStyle w:val="aff8"/>
        <w:tabs>
          <w:tab w:val="left" w:pos="1134"/>
        </w:tabs>
        <w:spacing w:after="0" w:line="240" w:lineRule="auto"/>
        <w:ind w:firstLine="709"/>
        <w:rPr>
          <w:rFonts w:ascii="Tahoma" w:hAnsi="Tahoma" w:cs="Tahoma"/>
          <w:b w:val="0"/>
          <w:sz w:val="18"/>
          <w:szCs w:val="18"/>
        </w:rPr>
      </w:pPr>
      <w:r w:rsidRPr="00A83E3B">
        <w:rPr>
          <w:rFonts w:ascii="Tahoma" w:hAnsi="Tahoma" w:cs="Tahoma"/>
          <w:b w:val="0"/>
          <w:sz w:val="18"/>
          <w:szCs w:val="18"/>
        </w:rPr>
        <w:t xml:space="preserve">6.3 </w:t>
      </w:r>
      <w:r w:rsidR="009E515C" w:rsidRPr="00A83E3B">
        <w:rPr>
          <w:rFonts w:ascii="Tahoma" w:hAnsi="Tahoma" w:cs="Tahoma"/>
          <w:b w:val="0"/>
          <w:sz w:val="18"/>
          <w:szCs w:val="18"/>
        </w:rPr>
        <w:t xml:space="preserve">Порядок приёмки железнодорожного пути после планово-предупредительной выправки выправочной-подбивочно-рихтовочной машины. </w:t>
      </w:r>
    </w:p>
    <w:p w14:paraId="4255AE21" w14:textId="0DFA030D" w:rsidR="00F21FC0" w:rsidRPr="00974259" w:rsidRDefault="009E515C" w:rsidP="00974259">
      <w:pPr>
        <w:ind w:firstLine="709"/>
        <w:jc w:val="both"/>
        <w:rPr>
          <w:rFonts w:ascii="Tahoma" w:hAnsi="Tahoma" w:cs="Tahoma"/>
          <w:bCs/>
          <w:sz w:val="18"/>
          <w:szCs w:val="18"/>
        </w:rPr>
      </w:pPr>
      <w:r w:rsidRPr="00974259">
        <w:rPr>
          <w:rFonts w:ascii="Tahoma" w:hAnsi="Tahoma" w:cs="Tahoma"/>
          <w:bCs/>
          <w:sz w:val="18"/>
          <w:szCs w:val="18"/>
        </w:rPr>
        <w:lastRenderedPageBreak/>
        <w:t>Порядок приёмки осуществляет Зака</w:t>
      </w:r>
      <w:r w:rsidR="00B10F2E" w:rsidRPr="00974259">
        <w:rPr>
          <w:rFonts w:ascii="Tahoma" w:hAnsi="Tahoma" w:cs="Tahoma"/>
          <w:bCs/>
          <w:sz w:val="18"/>
          <w:szCs w:val="18"/>
        </w:rPr>
        <w:t>з</w:t>
      </w:r>
      <w:r w:rsidRPr="00974259">
        <w:rPr>
          <w:rFonts w:ascii="Tahoma" w:hAnsi="Tahoma" w:cs="Tahoma"/>
          <w:bCs/>
          <w:sz w:val="18"/>
          <w:szCs w:val="18"/>
        </w:rPr>
        <w:t>чик.</w:t>
      </w:r>
      <w:r w:rsidR="007D1128" w:rsidRPr="00974259">
        <w:rPr>
          <w:rFonts w:ascii="Tahoma" w:hAnsi="Tahoma" w:cs="Tahoma"/>
          <w:bCs/>
          <w:sz w:val="18"/>
          <w:szCs w:val="18"/>
        </w:rPr>
        <w:t xml:space="preserve"> </w:t>
      </w:r>
      <w:r w:rsidR="00B10F2E" w:rsidRPr="00974259">
        <w:rPr>
          <w:rFonts w:ascii="Tahoma" w:hAnsi="Tahoma" w:cs="Tahoma"/>
          <w:bCs/>
          <w:sz w:val="18"/>
          <w:szCs w:val="18"/>
        </w:rPr>
        <w:t>После выправки железнодорожного пути выправочно-подбивочно-рихтовочной машины</w:t>
      </w:r>
      <w:r w:rsidR="0016635C" w:rsidRPr="00974259">
        <w:rPr>
          <w:rFonts w:ascii="Tahoma" w:hAnsi="Tahoma" w:cs="Tahoma"/>
          <w:bCs/>
          <w:sz w:val="18"/>
          <w:szCs w:val="18"/>
        </w:rPr>
        <w:t xml:space="preserve"> для обеспечения безопасности движения поездов</w:t>
      </w:r>
      <w:r w:rsidR="00B10F2E" w:rsidRPr="00974259">
        <w:rPr>
          <w:rFonts w:ascii="Tahoma" w:hAnsi="Tahoma" w:cs="Tahoma"/>
          <w:bCs/>
          <w:sz w:val="18"/>
          <w:szCs w:val="18"/>
        </w:rPr>
        <w:t xml:space="preserve"> Заказчиком</w:t>
      </w:r>
      <w:r w:rsidR="0016635C" w:rsidRPr="00974259">
        <w:rPr>
          <w:rFonts w:ascii="Tahoma" w:hAnsi="Tahoma" w:cs="Tahoma"/>
          <w:bCs/>
          <w:sz w:val="18"/>
          <w:szCs w:val="18"/>
        </w:rPr>
        <w:t xml:space="preserve"> должностью не ниже дорожного мастера</w:t>
      </w:r>
      <w:r w:rsidR="00B10F2E" w:rsidRPr="00974259">
        <w:rPr>
          <w:rFonts w:ascii="Tahoma" w:hAnsi="Tahoma" w:cs="Tahoma"/>
          <w:bCs/>
          <w:sz w:val="18"/>
          <w:szCs w:val="18"/>
        </w:rPr>
        <w:t xml:space="preserve"> производится натурный осмотр с применением путевого шаблона или путеизмерительной тележки ПТ-7МК.</w:t>
      </w:r>
      <w:r w:rsidR="00F21FC0" w:rsidRPr="00974259">
        <w:rPr>
          <w:rFonts w:ascii="Tahoma" w:hAnsi="Tahoma" w:cs="Tahoma"/>
          <w:bCs/>
          <w:sz w:val="18"/>
          <w:szCs w:val="18"/>
        </w:rPr>
        <w:t xml:space="preserve"> </w:t>
      </w:r>
    </w:p>
    <w:p w14:paraId="38A98698" w14:textId="766DD3DD" w:rsidR="006436E5" w:rsidRPr="00974259" w:rsidRDefault="00F21FC0" w:rsidP="00974259">
      <w:pPr>
        <w:ind w:firstLine="709"/>
        <w:jc w:val="both"/>
        <w:rPr>
          <w:rFonts w:ascii="Tahoma" w:hAnsi="Tahoma" w:cs="Tahoma"/>
          <w:bCs/>
          <w:sz w:val="18"/>
          <w:szCs w:val="18"/>
        </w:rPr>
      </w:pPr>
      <w:r w:rsidRPr="00974259">
        <w:rPr>
          <w:rFonts w:ascii="Tahoma" w:hAnsi="Tahoma" w:cs="Tahoma"/>
          <w:bCs/>
          <w:sz w:val="18"/>
          <w:szCs w:val="18"/>
        </w:rPr>
        <w:t>Окончательн</w:t>
      </w:r>
      <w:r w:rsidR="0016635C" w:rsidRPr="00974259">
        <w:rPr>
          <w:rFonts w:ascii="Tahoma" w:hAnsi="Tahoma" w:cs="Tahoma"/>
          <w:bCs/>
          <w:sz w:val="18"/>
          <w:szCs w:val="18"/>
        </w:rPr>
        <w:t>ая</w:t>
      </w:r>
      <w:r w:rsidRPr="00974259">
        <w:rPr>
          <w:rFonts w:ascii="Tahoma" w:hAnsi="Tahoma" w:cs="Tahoma"/>
          <w:bCs/>
          <w:sz w:val="18"/>
          <w:szCs w:val="18"/>
        </w:rPr>
        <w:t xml:space="preserve"> приёмк</w:t>
      </w:r>
      <w:r w:rsidR="0016635C" w:rsidRPr="00974259">
        <w:rPr>
          <w:rFonts w:ascii="Tahoma" w:hAnsi="Tahoma" w:cs="Tahoma"/>
          <w:bCs/>
          <w:sz w:val="18"/>
          <w:szCs w:val="18"/>
        </w:rPr>
        <w:t>а</w:t>
      </w:r>
      <w:r w:rsidRPr="00974259">
        <w:rPr>
          <w:rFonts w:ascii="Tahoma" w:hAnsi="Tahoma" w:cs="Tahoma"/>
          <w:bCs/>
          <w:sz w:val="18"/>
          <w:szCs w:val="18"/>
        </w:rPr>
        <w:t xml:space="preserve"> выполненных работ производится после прохода </w:t>
      </w:r>
      <w:proofErr w:type="spellStart"/>
      <w:r w:rsidRPr="00974259">
        <w:rPr>
          <w:rFonts w:ascii="Tahoma" w:hAnsi="Tahoma" w:cs="Tahoma"/>
          <w:bCs/>
          <w:sz w:val="18"/>
          <w:szCs w:val="18"/>
        </w:rPr>
        <w:t>путеизмерителя</w:t>
      </w:r>
      <w:proofErr w:type="spellEnd"/>
      <w:r w:rsidRPr="00974259">
        <w:rPr>
          <w:rFonts w:ascii="Tahoma" w:hAnsi="Tahoma" w:cs="Tahoma"/>
          <w:bCs/>
          <w:sz w:val="18"/>
          <w:szCs w:val="18"/>
        </w:rPr>
        <w:t xml:space="preserve"> с составления </w:t>
      </w:r>
      <w:r w:rsidR="009E049E">
        <w:rPr>
          <w:rFonts w:ascii="Tahoma" w:hAnsi="Tahoma" w:cs="Tahoma"/>
          <w:bCs/>
          <w:sz w:val="18"/>
          <w:szCs w:val="18"/>
        </w:rPr>
        <w:t>«</w:t>
      </w:r>
      <w:r w:rsidRPr="00974259">
        <w:rPr>
          <w:rFonts w:ascii="Tahoma" w:hAnsi="Tahoma" w:cs="Tahoma"/>
          <w:bCs/>
          <w:sz w:val="18"/>
          <w:szCs w:val="18"/>
        </w:rPr>
        <w:t>акта приёмки выполненных работ</w:t>
      </w:r>
      <w:r w:rsidR="009E049E">
        <w:rPr>
          <w:rFonts w:ascii="Tahoma" w:hAnsi="Tahoma" w:cs="Tahoma"/>
          <w:bCs/>
          <w:sz w:val="18"/>
          <w:szCs w:val="18"/>
        </w:rPr>
        <w:t>»</w:t>
      </w:r>
      <w:r w:rsidRPr="00974259">
        <w:rPr>
          <w:rFonts w:ascii="Tahoma" w:hAnsi="Tahoma" w:cs="Tahoma"/>
          <w:bCs/>
          <w:sz w:val="18"/>
          <w:szCs w:val="18"/>
        </w:rPr>
        <w:t xml:space="preserve"> ПУ-48, ПУ-48а.</w:t>
      </w:r>
    </w:p>
    <w:p w14:paraId="04DD4364" w14:textId="65436AF9" w:rsidR="005167B7" w:rsidRPr="00974259" w:rsidRDefault="0016635C" w:rsidP="00974259">
      <w:pPr>
        <w:ind w:firstLine="709"/>
        <w:jc w:val="both"/>
        <w:rPr>
          <w:rFonts w:ascii="Tahoma" w:hAnsi="Tahoma" w:cs="Tahoma"/>
          <w:bCs/>
          <w:sz w:val="18"/>
          <w:szCs w:val="18"/>
        </w:rPr>
      </w:pPr>
      <w:r w:rsidRPr="00974259">
        <w:rPr>
          <w:rFonts w:ascii="Tahoma" w:hAnsi="Tahoma" w:cs="Tahoma"/>
          <w:bCs/>
          <w:sz w:val="18"/>
          <w:szCs w:val="18"/>
        </w:rPr>
        <w:t>После работы выправочной машины путь должен соответствовать численным значениям геометрических параметров</w:t>
      </w:r>
      <w:r w:rsidR="00462CD6" w:rsidRPr="00974259">
        <w:rPr>
          <w:rFonts w:ascii="Tahoma" w:hAnsi="Tahoma" w:cs="Tahoma"/>
          <w:bCs/>
          <w:sz w:val="18"/>
          <w:szCs w:val="18"/>
        </w:rPr>
        <w:t>.</w:t>
      </w:r>
      <w:r w:rsidRPr="00974259">
        <w:rPr>
          <w:rFonts w:ascii="Tahoma" w:hAnsi="Tahoma" w:cs="Tahoma"/>
          <w:bCs/>
          <w:sz w:val="18"/>
          <w:szCs w:val="18"/>
        </w:rPr>
        <w:t xml:space="preserve">, указанных в таблице 2 согласно </w:t>
      </w:r>
      <w:r w:rsidR="009E049E">
        <w:rPr>
          <w:rFonts w:ascii="Tahoma" w:hAnsi="Tahoma" w:cs="Tahoma"/>
          <w:bCs/>
          <w:sz w:val="18"/>
          <w:szCs w:val="18"/>
        </w:rPr>
        <w:t>«</w:t>
      </w:r>
      <w:r w:rsidR="00062A5D" w:rsidRPr="00974259">
        <w:rPr>
          <w:rFonts w:ascii="Tahoma" w:hAnsi="Tahoma" w:cs="Tahoma"/>
          <w:bCs/>
          <w:sz w:val="18"/>
          <w:szCs w:val="18"/>
        </w:rPr>
        <w:t>СП 119.13330.202</w:t>
      </w:r>
      <w:r w:rsidR="009E049E">
        <w:rPr>
          <w:rFonts w:ascii="Tahoma" w:hAnsi="Tahoma" w:cs="Tahoma"/>
          <w:bCs/>
          <w:sz w:val="18"/>
          <w:szCs w:val="18"/>
        </w:rPr>
        <w:t>»</w:t>
      </w:r>
      <w:r w:rsidRPr="00974259">
        <w:rPr>
          <w:rFonts w:ascii="Tahoma" w:hAnsi="Tahoma" w:cs="Tahoma"/>
          <w:bCs/>
          <w:sz w:val="18"/>
          <w:szCs w:val="18"/>
        </w:rPr>
        <w:t xml:space="preserve"> (</w:t>
      </w:r>
      <w:r w:rsidR="00062A5D" w:rsidRPr="00974259">
        <w:rPr>
          <w:rFonts w:ascii="Tahoma" w:hAnsi="Tahoma" w:cs="Tahoma"/>
          <w:bCs/>
          <w:sz w:val="18"/>
          <w:szCs w:val="18"/>
        </w:rPr>
        <w:t>Утвержден и введен в действие Приказом Министерства строительства и жилищно-коммунального хозяйства Российской Федерации от 1 июля 2024 г. N 432/</w:t>
      </w:r>
      <w:proofErr w:type="spellStart"/>
      <w:r w:rsidR="00062A5D" w:rsidRPr="00974259">
        <w:rPr>
          <w:rFonts w:ascii="Tahoma" w:hAnsi="Tahoma" w:cs="Tahoma"/>
          <w:bCs/>
          <w:sz w:val="18"/>
          <w:szCs w:val="18"/>
        </w:rPr>
        <w:t>пр</w:t>
      </w:r>
      <w:proofErr w:type="spellEnd"/>
      <w:r w:rsidRPr="00974259">
        <w:rPr>
          <w:rFonts w:ascii="Tahoma" w:hAnsi="Tahoma" w:cs="Tahoma"/>
          <w:bCs/>
          <w:sz w:val="18"/>
          <w:szCs w:val="18"/>
        </w:rPr>
        <w:t>).</w:t>
      </w:r>
    </w:p>
    <w:p w14:paraId="60427B89" w14:textId="1ECD4B39" w:rsidR="005167B7" w:rsidRPr="00974259" w:rsidRDefault="0016635C" w:rsidP="0016635C">
      <w:pPr>
        <w:ind w:left="708"/>
        <w:jc w:val="right"/>
        <w:rPr>
          <w:rFonts w:ascii="Tahoma" w:hAnsi="Tahoma" w:cs="Tahoma"/>
          <w:sz w:val="18"/>
          <w:szCs w:val="18"/>
        </w:rPr>
      </w:pPr>
      <w:r w:rsidRPr="00974259">
        <w:rPr>
          <w:rFonts w:ascii="Tahoma" w:hAnsi="Tahoma" w:cs="Tahoma"/>
          <w:sz w:val="18"/>
          <w:szCs w:val="18"/>
        </w:rPr>
        <w:t>Таблица 2</w:t>
      </w:r>
    </w:p>
    <w:tbl>
      <w:tblPr>
        <w:tblW w:w="948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5"/>
        <w:gridCol w:w="3848"/>
      </w:tblGrid>
      <w:tr w:rsidR="00974259" w:rsidRPr="00974259" w14:paraId="696B345D" w14:textId="77777777" w:rsidTr="00062A5D"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2BBE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Показатель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E44D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Допускаемые отклонения</w:t>
            </w:r>
          </w:p>
        </w:tc>
      </w:tr>
      <w:tr w:rsidR="00974259" w:rsidRPr="00974259" w14:paraId="51996956" w14:textId="77777777" w:rsidTr="00062A5D"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4BE2F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Отклонения по ширине колеи: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0E838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259" w:rsidRPr="00974259" w14:paraId="35F9F474" w14:textId="77777777" w:rsidTr="00062A5D">
        <w:tc>
          <w:tcPr>
            <w:tcW w:w="5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ADC8A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- по уширению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B5ADE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74259" w:rsidRPr="00974259" w14:paraId="5F53C142" w14:textId="77777777" w:rsidTr="00062A5D">
        <w:tc>
          <w:tcPr>
            <w:tcW w:w="5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DF14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- по сужению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F368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74259" w:rsidRPr="00974259" w14:paraId="66DD817F" w14:textId="77777777" w:rsidTr="00062A5D"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F112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Отклонение по уровню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0F31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74259" w:rsidRPr="00974259" w14:paraId="5CF11C00" w14:textId="77777777" w:rsidTr="00062A5D"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DD5E8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Разность смежных стрел изгиба рельсовых нитей в круговых кривых (промеры в точках через 10 м при хорде длиной 20 м) при скорости: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3FDEC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259" w:rsidRPr="00974259" w14:paraId="7C4F9A19" w14:textId="77777777" w:rsidTr="00062A5D">
        <w:tc>
          <w:tcPr>
            <w:tcW w:w="5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C20F7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- до 100 км/ч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96BF6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974259" w:rsidRPr="00974259" w14:paraId="66499CEB" w14:textId="77777777" w:rsidTr="00062A5D">
        <w:tc>
          <w:tcPr>
            <w:tcW w:w="5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7BA34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- свыше 100 км/ч до 140 км/ч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F1FF4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74259" w:rsidRPr="00974259" w14:paraId="4CA57A31" w14:textId="77777777" w:rsidTr="00062A5D">
        <w:tc>
          <w:tcPr>
            <w:tcW w:w="5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D5F0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- свыше 140 км/ч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279D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74259" w:rsidRPr="00974259" w14:paraId="69F6071F" w14:textId="77777777" w:rsidTr="00062A5D"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D8092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Отклонения от равномерного нарастания стрел изгиба в пределах переходных кривых (промеры в точках через 10 м при хорде длиной в 20 м) не должны превышать при скорости: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A218D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259" w:rsidRPr="00974259" w14:paraId="1C53891B" w14:textId="77777777" w:rsidTr="00062A5D">
        <w:tc>
          <w:tcPr>
            <w:tcW w:w="5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C2C7F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- до 100 км/ч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3BDC2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74259" w:rsidRPr="00974259" w14:paraId="74A25D21" w14:textId="77777777" w:rsidTr="00062A5D">
        <w:tc>
          <w:tcPr>
            <w:tcW w:w="5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8B2D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- свыше 100 км/ч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2A4C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74259" w:rsidRPr="00974259" w14:paraId="5FAE5585" w14:textId="77777777" w:rsidTr="00062A5D"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B8FCA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Отклонения шпал от проектного положения: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83538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4259" w:rsidRPr="00974259" w14:paraId="65F13EC7" w14:textId="77777777" w:rsidTr="00062A5D">
        <w:tc>
          <w:tcPr>
            <w:tcW w:w="5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3C7A7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- деревянных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F2092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+40</w:t>
            </w:r>
          </w:p>
        </w:tc>
      </w:tr>
      <w:tr w:rsidR="00974259" w:rsidRPr="00974259" w14:paraId="018D4E1C" w14:textId="77777777" w:rsidTr="00062A5D">
        <w:tc>
          <w:tcPr>
            <w:tcW w:w="5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4BE8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- железобетонных</w:t>
            </w:r>
          </w:p>
        </w:tc>
        <w:tc>
          <w:tcPr>
            <w:tcW w:w="3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E789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+20</w:t>
            </w:r>
          </w:p>
        </w:tc>
      </w:tr>
      <w:tr w:rsidR="00974259" w:rsidRPr="00974259" w14:paraId="7853EA33" w14:textId="77777777" w:rsidTr="00062A5D"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4BC2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Отклонения в толщине уплотненного балластного слоя под шпалой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252D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+100</w:t>
            </w:r>
          </w:p>
        </w:tc>
      </w:tr>
      <w:tr w:rsidR="00974259" w:rsidRPr="00974259" w14:paraId="15CFAD81" w14:textId="77777777" w:rsidTr="00062A5D"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AD96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Изменение проектных уклонов продольного профиля пути в пределах между точками перелома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29E3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Не допускается</w:t>
            </w:r>
          </w:p>
        </w:tc>
      </w:tr>
      <w:tr w:rsidR="00974259" w:rsidRPr="00974259" w14:paraId="5E725300" w14:textId="77777777" w:rsidTr="00062A5D">
        <w:trPr>
          <w:trHeight w:val="882"/>
        </w:trPr>
        <w:tc>
          <w:tcPr>
            <w:tcW w:w="9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DEA4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Примечания</w:t>
            </w:r>
          </w:p>
          <w:p w14:paraId="3C4D1CEF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1 Отклонения от проектных размеров по ширине колеи допускаются при условии устройства плавных отводов при скорости движения: до 120 км/ч - 1 мм/м, более 120 км/ч - 0,67 мм/м.</w:t>
            </w:r>
          </w:p>
          <w:p w14:paraId="755BD11E" w14:textId="77777777" w:rsidR="00062A5D" w:rsidRPr="00974259" w:rsidRDefault="00062A5D" w:rsidP="009F61B0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74259">
              <w:rPr>
                <w:rFonts w:ascii="Arial" w:hAnsi="Arial" w:cs="Arial"/>
                <w:sz w:val="16"/>
                <w:szCs w:val="16"/>
              </w:rPr>
              <w:t>2 Отклонение в уровне верха головок рельсов допускается при условии устройства отводов 1 мм/м.</w:t>
            </w:r>
          </w:p>
        </w:tc>
      </w:tr>
    </w:tbl>
    <w:p w14:paraId="2331D8FE" w14:textId="5BA45115" w:rsidR="00931191" w:rsidRPr="00974259" w:rsidRDefault="00931191" w:rsidP="00974259">
      <w:pPr>
        <w:pStyle w:val="1"/>
        <w:tabs>
          <w:tab w:val="left" w:pos="426"/>
        </w:tabs>
        <w:jc w:val="both"/>
        <w:rPr>
          <w:rFonts w:ascii="Tahoma" w:hAnsi="Tahoma" w:cs="Tahoma"/>
          <w:b/>
          <w:sz w:val="18"/>
          <w:szCs w:val="18"/>
          <w:lang w:val="ru-RU"/>
        </w:rPr>
      </w:pPr>
      <w:bookmarkStart w:id="29" w:name="_Toc8053670"/>
      <w:bookmarkStart w:id="30" w:name="_Toc490728727"/>
      <w:bookmarkStart w:id="31" w:name="_Toc1664525"/>
      <w:bookmarkEnd w:id="28"/>
    </w:p>
    <w:p w14:paraId="0CD77AF4" w14:textId="6C153EEE" w:rsidR="00931191" w:rsidRPr="00974259" w:rsidRDefault="00931191" w:rsidP="00A83E3B">
      <w:pPr>
        <w:pStyle w:val="a9"/>
        <w:numPr>
          <w:ilvl w:val="0"/>
          <w:numId w:val="19"/>
        </w:numPr>
        <w:tabs>
          <w:tab w:val="left" w:pos="567"/>
          <w:tab w:val="left" w:pos="993"/>
        </w:tabs>
        <w:ind w:left="0" w:firstLine="709"/>
        <w:jc w:val="center"/>
        <w:rPr>
          <w:rFonts w:ascii="Tahoma" w:hAnsi="Tahoma" w:cs="Tahoma"/>
          <w:b/>
          <w:sz w:val="18"/>
          <w:szCs w:val="18"/>
        </w:rPr>
      </w:pPr>
      <w:r w:rsidRPr="00974259">
        <w:rPr>
          <w:rFonts w:ascii="Tahoma" w:hAnsi="Tahoma" w:cs="Tahoma"/>
          <w:b/>
          <w:sz w:val="18"/>
          <w:szCs w:val="18"/>
        </w:rPr>
        <w:t>Охрана труда и окружающей среды.</w:t>
      </w:r>
      <w:bookmarkEnd w:id="29"/>
    </w:p>
    <w:p w14:paraId="41948E19" w14:textId="77777777" w:rsidR="00931191" w:rsidRPr="00974259" w:rsidRDefault="00931191" w:rsidP="00931191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ahoma" w:hAnsi="Tahoma" w:cs="Tahoma"/>
          <w:b/>
          <w:sz w:val="18"/>
          <w:szCs w:val="18"/>
        </w:rPr>
      </w:pPr>
    </w:p>
    <w:p w14:paraId="7B1C3C68" w14:textId="77777777" w:rsidR="00931191" w:rsidRPr="00472743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ab/>
        <w:t>Соблюдение всех действующих требований нормативно-правовых актов в области охраны труда и охраны окружающей среды при проведении работ находится целиком в сфере ответственности Подрядчика. Подрядчик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05464E22" w14:textId="77777777" w:rsidR="00931191" w:rsidRPr="00472743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ab/>
        <w:t>Подрядчик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753014A3" w14:textId="77777777" w:rsidR="00931191" w:rsidRPr="00472743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Все случаи причинения ущерба окружающей природной среде, произошедшие по вине Подрядчика, должны актироваться, и Подрядчик должен немедленно предпринять за собственный счет соответствующие адекватные действия по их устранению.</w:t>
      </w:r>
    </w:p>
    <w:p w14:paraId="5094AA73" w14:textId="77777777" w:rsidR="00931191" w:rsidRPr="00472743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Подрядчику соответствующие действия, вплоть до полной остановки работ и расторжения контрактных обязательств.</w:t>
      </w:r>
    </w:p>
    <w:p w14:paraId="725BD3B8" w14:textId="2C573E25" w:rsidR="00931191" w:rsidRPr="00472743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ab/>
        <w:t xml:space="preserve">В своей деятельности Подрядчик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охраны труда, действующих в ООО </w:t>
      </w:r>
      <w:r w:rsidR="009E049E">
        <w:rPr>
          <w:rFonts w:ascii="Tahoma" w:hAnsi="Tahoma" w:cs="Tahoma"/>
          <w:sz w:val="18"/>
          <w:szCs w:val="18"/>
        </w:rPr>
        <w:t>«</w:t>
      </w:r>
      <w:r w:rsidRPr="00472743">
        <w:rPr>
          <w:rFonts w:ascii="Tahoma" w:hAnsi="Tahoma" w:cs="Tahoma"/>
          <w:sz w:val="18"/>
          <w:szCs w:val="18"/>
        </w:rPr>
        <w:t>Востокгеология</w:t>
      </w:r>
      <w:r w:rsidR="009E049E">
        <w:rPr>
          <w:rFonts w:ascii="Tahoma" w:hAnsi="Tahoma" w:cs="Tahoma"/>
          <w:sz w:val="18"/>
          <w:szCs w:val="18"/>
        </w:rPr>
        <w:t>»</w:t>
      </w:r>
      <w:r w:rsidRPr="00472743">
        <w:rPr>
          <w:rFonts w:ascii="Tahoma" w:hAnsi="Tahoma" w:cs="Tahoma"/>
          <w:sz w:val="18"/>
          <w:szCs w:val="18"/>
        </w:rPr>
        <w:t>, правил безопасности при проведении работ горнотранспортным оборудованием, а также законодательства о труде.</w:t>
      </w:r>
    </w:p>
    <w:p w14:paraId="47D620CC" w14:textId="7837CA37" w:rsidR="00931191" w:rsidRPr="00472743" w:rsidRDefault="00931191" w:rsidP="00931191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ab/>
        <w:t xml:space="preserve">Подрядчик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установленными в ООО </w:t>
      </w:r>
      <w:r w:rsidR="009E049E">
        <w:rPr>
          <w:rFonts w:ascii="Tahoma" w:hAnsi="Tahoma" w:cs="Tahoma"/>
          <w:sz w:val="18"/>
          <w:szCs w:val="18"/>
        </w:rPr>
        <w:t>«</w:t>
      </w:r>
      <w:r w:rsidRPr="00472743">
        <w:rPr>
          <w:rFonts w:ascii="Tahoma" w:hAnsi="Tahoma" w:cs="Tahoma"/>
          <w:sz w:val="18"/>
          <w:szCs w:val="18"/>
        </w:rPr>
        <w:t>Востокгеология</w:t>
      </w:r>
      <w:r w:rsidR="009E049E">
        <w:rPr>
          <w:rFonts w:ascii="Tahoma" w:hAnsi="Tahoma" w:cs="Tahoma"/>
          <w:sz w:val="18"/>
          <w:szCs w:val="18"/>
        </w:rPr>
        <w:t>»</w:t>
      </w:r>
      <w:r w:rsidRPr="00472743">
        <w:rPr>
          <w:rFonts w:ascii="Tahoma" w:hAnsi="Tahoma" w:cs="Tahoma"/>
          <w:sz w:val="18"/>
          <w:szCs w:val="18"/>
        </w:rPr>
        <w:t>.</w:t>
      </w:r>
    </w:p>
    <w:p w14:paraId="462B56E2" w14:textId="4C8C41DB" w:rsidR="00931191" w:rsidRPr="00472743" w:rsidRDefault="00931191" w:rsidP="006436E5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</w:t>
      </w:r>
    </w:p>
    <w:p w14:paraId="2F8BFE99" w14:textId="779B179D" w:rsidR="00931191" w:rsidRPr="00472743" w:rsidRDefault="00931191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18"/>
          <w:szCs w:val="18"/>
          <w:highlight w:val="yellow"/>
        </w:rPr>
      </w:pPr>
    </w:p>
    <w:p w14:paraId="716FF44F" w14:textId="0356BFA6" w:rsidR="003F5C0C" w:rsidRPr="00472743" w:rsidRDefault="003F5C0C" w:rsidP="00A83E3B">
      <w:pPr>
        <w:pStyle w:val="a9"/>
        <w:numPr>
          <w:ilvl w:val="0"/>
          <w:numId w:val="19"/>
        </w:numPr>
        <w:tabs>
          <w:tab w:val="left" w:pos="567"/>
          <w:tab w:val="left" w:pos="993"/>
        </w:tabs>
        <w:ind w:left="0" w:firstLine="709"/>
        <w:jc w:val="center"/>
        <w:rPr>
          <w:rFonts w:ascii="Tahoma" w:hAnsi="Tahoma" w:cs="Tahoma"/>
          <w:b/>
          <w:sz w:val="18"/>
          <w:szCs w:val="18"/>
        </w:rPr>
      </w:pPr>
      <w:r w:rsidRPr="00472743">
        <w:rPr>
          <w:rFonts w:ascii="Tahoma" w:hAnsi="Tahoma" w:cs="Tahoma"/>
          <w:b/>
          <w:sz w:val="18"/>
          <w:szCs w:val="18"/>
        </w:rPr>
        <w:t xml:space="preserve">Условия взаимодействия Заказчика и </w:t>
      </w:r>
      <w:r w:rsidR="00FE48FD" w:rsidRPr="00472743">
        <w:rPr>
          <w:rFonts w:ascii="Tahoma" w:hAnsi="Tahoma" w:cs="Tahoma"/>
          <w:b/>
          <w:sz w:val="18"/>
          <w:szCs w:val="18"/>
        </w:rPr>
        <w:t>Подрядчика</w:t>
      </w:r>
      <w:r w:rsidRPr="00472743">
        <w:rPr>
          <w:rFonts w:ascii="Tahoma" w:hAnsi="Tahoma" w:cs="Tahoma"/>
          <w:b/>
          <w:sz w:val="18"/>
          <w:szCs w:val="18"/>
        </w:rPr>
        <w:t>.</w:t>
      </w:r>
    </w:p>
    <w:p w14:paraId="6EFC774D" w14:textId="77777777" w:rsidR="003F5C0C" w:rsidRPr="00472743" w:rsidRDefault="003F5C0C" w:rsidP="003F5C0C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18"/>
          <w:szCs w:val="18"/>
        </w:rPr>
      </w:pPr>
    </w:p>
    <w:p w14:paraId="6679C7DF" w14:textId="3BE56509" w:rsidR="003F5C0C" w:rsidRPr="00472743" w:rsidRDefault="003F5C0C" w:rsidP="003F5C0C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ab/>
        <w:t xml:space="preserve">Питание и проживание персонала </w:t>
      </w:r>
      <w:r w:rsidR="00FE48FD" w:rsidRPr="00472743">
        <w:rPr>
          <w:rFonts w:ascii="Tahoma" w:hAnsi="Tahoma" w:cs="Tahoma"/>
          <w:sz w:val="18"/>
          <w:szCs w:val="18"/>
        </w:rPr>
        <w:t>Подрядчик</w:t>
      </w:r>
      <w:r w:rsidRPr="00472743">
        <w:rPr>
          <w:rFonts w:ascii="Tahoma" w:hAnsi="Tahoma" w:cs="Tahoma"/>
          <w:sz w:val="18"/>
          <w:szCs w:val="18"/>
        </w:rPr>
        <w:t xml:space="preserve"> обеспечивает собственными силами за счет собственных средств. </w:t>
      </w:r>
    </w:p>
    <w:p w14:paraId="68F59C70" w14:textId="4A6181DC" w:rsidR="003F5C0C" w:rsidRPr="00472743" w:rsidRDefault="003F5C0C" w:rsidP="003F5C0C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ab/>
        <w:t xml:space="preserve">Обеспечение персонала спецодеждой и средствами индивидуальной защиты </w:t>
      </w:r>
      <w:r w:rsidR="00FE48FD" w:rsidRPr="00472743">
        <w:rPr>
          <w:rFonts w:ascii="Tahoma" w:hAnsi="Tahoma" w:cs="Tahoma"/>
          <w:sz w:val="18"/>
          <w:szCs w:val="18"/>
        </w:rPr>
        <w:t>Подрядчик</w:t>
      </w:r>
      <w:r w:rsidRPr="00472743">
        <w:rPr>
          <w:rFonts w:ascii="Tahoma" w:hAnsi="Tahoma" w:cs="Tahoma"/>
          <w:sz w:val="18"/>
          <w:szCs w:val="18"/>
        </w:rPr>
        <w:t xml:space="preserve"> осуществляет за свой счет.</w:t>
      </w:r>
    </w:p>
    <w:p w14:paraId="317F5A24" w14:textId="25B9A465" w:rsidR="003F5C0C" w:rsidRDefault="003F5C0C" w:rsidP="003F5C0C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18"/>
          <w:szCs w:val="18"/>
        </w:rPr>
      </w:pPr>
    </w:p>
    <w:p w14:paraId="5DE470D6" w14:textId="63D597EE" w:rsidR="00A83E3B" w:rsidRDefault="00A83E3B" w:rsidP="003F5C0C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18"/>
          <w:szCs w:val="18"/>
        </w:rPr>
      </w:pPr>
    </w:p>
    <w:p w14:paraId="14327E2C" w14:textId="77777777" w:rsidR="00A83E3B" w:rsidRPr="00472743" w:rsidRDefault="00A83E3B" w:rsidP="003F5C0C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18"/>
          <w:szCs w:val="18"/>
        </w:rPr>
      </w:pPr>
    </w:p>
    <w:p w14:paraId="7DB1EEAA" w14:textId="52ED77D6" w:rsidR="003F5C0C" w:rsidRPr="00472743" w:rsidRDefault="003F5C0C" w:rsidP="00A83E3B">
      <w:pPr>
        <w:pStyle w:val="aff8"/>
        <w:numPr>
          <w:ilvl w:val="0"/>
          <w:numId w:val="19"/>
        </w:numPr>
        <w:tabs>
          <w:tab w:val="left" w:pos="567"/>
        </w:tabs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Требования к разработке технико-коммерческого предложения.</w:t>
      </w:r>
    </w:p>
    <w:p w14:paraId="08EBEE46" w14:textId="77777777" w:rsidR="00931191" w:rsidRPr="00472743" w:rsidRDefault="00931191" w:rsidP="00931191">
      <w:pPr>
        <w:pStyle w:val="aff8"/>
        <w:tabs>
          <w:tab w:val="left" w:pos="567"/>
        </w:tabs>
        <w:spacing w:after="0" w:line="240" w:lineRule="auto"/>
        <w:ind w:left="709"/>
        <w:jc w:val="both"/>
        <w:rPr>
          <w:rFonts w:ascii="Tahoma" w:hAnsi="Tahoma" w:cs="Tahoma"/>
          <w:sz w:val="18"/>
          <w:szCs w:val="18"/>
        </w:rPr>
      </w:pPr>
    </w:p>
    <w:p w14:paraId="2E1DFCED" w14:textId="77777777" w:rsidR="003F5C0C" w:rsidRPr="00472743" w:rsidRDefault="003F5C0C" w:rsidP="003F5C0C">
      <w:pPr>
        <w:widowControl w:val="0"/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В соответствии с настоящим Техническим заданием должно быть разработано технико-коммерческое предложение, в котором необходимо отразить:</w:t>
      </w:r>
    </w:p>
    <w:p w14:paraId="4F7CCBAA" w14:textId="5D962D06" w:rsidR="003F5C0C" w:rsidRPr="00472743" w:rsidRDefault="003F5C0C" w:rsidP="00B86645">
      <w:pPr>
        <w:pStyle w:val="a9"/>
        <w:widowControl w:val="0"/>
        <w:numPr>
          <w:ilvl w:val="0"/>
          <w:numId w:val="12"/>
        </w:numPr>
        <w:ind w:left="0" w:firstLine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Стоимость </w:t>
      </w:r>
      <w:r w:rsidR="00FE48FD" w:rsidRPr="00472743">
        <w:rPr>
          <w:rFonts w:ascii="Tahoma" w:hAnsi="Tahoma" w:cs="Tahoma"/>
          <w:sz w:val="18"/>
          <w:szCs w:val="18"/>
        </w:rPr>
        <w:t xml:space="preserve">выполнения работ </w:t>
      </w:r>
      <w:r w:rsidRPr="00472743">
        <w:rPr>
          <w:rFonts w:ascii="Tahoma" w:hAnsi="Tahoma" w:cs="Tahoma"/>
          <w:sz w:val="18"/>
          <w:szCs w:val="18"/>
        </w:rPr>
        <w:t>за каждый предлагаемый вид работ с учетом собственного материала (щебень):</w:t>
      </w:r>
    </w:p>
    <w:p w14:paraId="019E221C" w14:textId="24A1D98E" w:rsidR="003F5C0C" w:rsidRPr="00472743" w:rsidRDefault="003F5C0C" w:rsidP="003F5C0C">
      <w:pPr>
        <w:pStyle w:val="a9"/>
        <w:widowControl w:val="0"/>
        <w:ind w:left="0" w:firstLine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В расчёт должны быть заложены все расходы </w:t>
      </w:r>
      <w:r w:rsidR="00FE48FD" w:rsidRPr="00472743">
        <w:rPr>
          <w:rFonts w:ascii="Tahoma" w:hAnsi="Tahoma" w:cs="Tahoma"/>
          <w:sz w:val="18"/>
          <w:szCs w:val="18"/>
        </w:rPr>
        <w:t>Подрядчика</w:t>
      </w:r>
      <w:r w:rsidRPr="00472743">
        <w:rPr>
          <w:rFonts w:ascii="Tahoma" w:hAnsi="Tahoma" w:cs="Tahoma"/>
          <w:sz w:val="18"/>
          <w:szCs w:val="18"/>
        </w:rPr>
        <w:t xml:space="preserve">, связанные с </w:t>
      </w:r>
      <w:r w:rsidR="00FE48FD" w:rsidRPr="00472743">
        <w:rPr>
          <w:rFonts w:ascii="Tahoma" w:hAnsi="Tahoma" w:cs="Tahoma"/>
          <w:sz w:val="18"/>
          <w:szCs w:val="18"/>
        </w:rPr>
        <w:t>выполнением работ</w:t>
      </w:r>
      <w:r w:rsidRPr="00472743">
        <w:rPr>
          <w:rFonts w:ascii="Tahoma" w:hAnsi="Tahoma" w:cs="Tahoma"/>
          <w:sz w:val="18"/>
          <w:szCs w:val="18"/>
        </w:rPr>
        <w:t>, например, такие как:</w:t>
      </w:r>
    </w:p>
    <w:p w14:paraId="2A8F4E7C" w14:textId="279C3D42" w:rsidR="003F5C0C" w:rsidRPr="00472743" w:rsidRDefault="003F5C0C" w:rsidP="003F5C0C">
      <w:pPr>
        <w:pStyle w:val="affd"/>
        <w:numPr>
          <w:ilvl w:val="3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оплата труда персонала </w:t>
      </w:r>
      <w:r w:rsidR="00FE48FD" w:rsidRPr="00472743">
        <w:rPr>
          <w:rFonts w:ascii="Tahoma" w:hAnsi="Tahoma" w:cs="Tahoma"/>
          <w:sz w:val="18"/>
          <w:szCs w:val="18"/>
        </w:rPr>
        <w:t>Подрядчика</w:t>
      </w:r>
      <w:r w:rsidRPr="00472743">
        <w:rPr>
          <w:rFonts w:ascii="Tahoma" w:hAnsi="Tahoma" w:cs="Tahoma"/>
          <w:sz w:val="18"/>
          <w:szCs w:val="18"/>
        </w:rPr>
        <w:t xml:space="preserve">, задействованного при </w:t>
      </w:r>
      <w:r w:rsidR="00B86645" w:rsidRPr="00472743">
        <w:rPr>
          <w:rFonts w:ascii="Tahoma" w:hAnsi="Tahoma" w:cs="Tahoma"/>
          <w:sz w:val="18"/>
          <w:szCs w:val="18"/>
        </w:rPr>
        <w:t>выполнении</w:t>
      </w:r>
      <w:r w:rsidRPr="00472743">
        <w:rPr>
          <w:rFonts w:ascii="Tahoma" w:hAnsi="Tahoma" w:cs="Tahoma"/>
          <w:sz w:val="18"/>
          <w:szCs w:val="18"/>
        </w:rPr>
        <w:t xml:space="preserve"> </w:t>
      </w:r>
      <w:r w:rsidR="00B86645" w:rsidRPr="00472743">
        <w:rPr>
          <w:rFonts w:ascii="Tahoma" w:hAnsi="Tahoma" w:cs="Tahoma"/>
          <w:sz w:val="18"/>
          <w:szCs w:val="18"/>
        </w:rPr>
        <w:t>работ</w:t>
      </w:r>
      <w:r w:rsidRPr="00472743">
        <w:rPr>
          <w:rFonts w:ascii="Tahoma" w:hAnsi="Tahoma" w:cs="Tahoma"/>
          <w:sz w:val="18"/>
          <w:szCs w:val="18"/>
        </w:rPr>
        <w:t>;</w:t>
      </w:r>
    </w:p>
    <w:p w14:paraId="56C2BB5F" w14:textId="77777777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расходы на содержание и эксплуатацию техники (ТО, запчасти, расходные материалы, амортизация, обеспечение ГСМ, ремонт, обязательное страхование гражданской ответственности);</w:t>
      </w:r>
    </w:p>
    <w:p w14:paraId="079B0611" w14:textId="6B9998F8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затраты на инструмент, оснастку, приспособления, оборудование, необходимое для </w:t>
      </w:r>
      <w:r w:rsidR="00FE48FD" w:rsidRPr="00472743">
        <w:rPr>
          <w:rFonts w:ascii="Tahoma" w:hAnsi="Tahoma" w:cs="Tahoma"/>
          <w:sz w:val="18"/>
          <w:szCs w:val="18"/>
        </w:rPr>
        <w:t>выполнения работ</w:t>
      </w:r>
      <w:r w:rsidRPr="00472743">
        <w:rPr>
          <w:rFonts w:ascii="Tahoma" w:hAnsi="Tahoma" w:cs="Tahoma"/>
          <w:sz w:val="18"/>
          <w:szCs w:val="18"/>
        </w:rPr>
        <w:t>;</w:t>
      </w:r>
    </w:p>
    <w:p w14:paraId="61446E2D" w14:textId="77777777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затраты на мобильную связь, интернет и т.д.;</w:t>
      </w:r>
    </w:p>
    <w:p w14:paraId="19439070" w14:textId="77777777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отчисления в различные фонды;</w:t>
      </w:r>
    </w:p>
    <w:p w14:paraId="5008D53B" w14:textId="77777777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налоги;</w:t>
      </w:r>
    </w:p>
    <w:p w14:paraId="7DE90947" w14:textId="77777777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расходы на страхование персонала;</w:t>
      </w:r>
    </w:p>
    <w:p w14:paraId="7015E89E" w14:textId="77777777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расходы на оборудование рабочих мест;</w:t>
      </w:r>
    </w:p>
    <w:p w14:paraId="1389F11C" w14:textId="77777777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расходы на спецодежду и средства индивидуальной защиты;</w:t>
      </w:r>
    </w:p>
    <w:p w14:paraId="2DF36E74" w14:textId="77777777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расходы на медицинские осмотры;</w:t>
      </w:r>
    </w:p>
    <w:p w14:paraId="6EE12337" w14:textId="77777777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затраты на мероприятия по охране труда и промышленной безопасности;</w:t>
      </w:r>
    </w:p>
    <w:p w14:paraId="4E10F555" w14:textId="77777777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административные расходы;</w:t>
      </w:r>
    </w:p>
    <w:p w14:paraId="7BA09D8F" w14:textId="04191D23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затраты на питание, проживание персонала </w:t>
      </w:r>
      <w:r w:rsidR="00FE48FD" w:rsidRPr="00472743">
        <w:rPr>
          <w:rFonts w:ascii="Tahoma" w:hAnsi="Tahoma" w:cs="Tahoma"/>
          <w:sz w:val="18"/>
          <w:szCs w:val="18"/>
        </w:rPr>
        <w:t>Подрядчика</w:t>
      </w:r>
      <w:r w:rsidRPr="00472743">
        <w:rPr>
          <w:rFonts w:ascii="Tahoma" w:hAnsi="Tahoma" w:cs="Tahoma"/>
          <w:sz w:val="18"/>
          <w:szCs w:val="18"/>
        </w:rPr>
        <w:t xml:space="preserve"> на месте </w:t>
      </w:r>
      <w:r w:rsidR="00FE48FD" w:rsidRPr="00472743">
        <w:rPr>
          <w:rFonts w:ascii="Tahoma" w:hAnsi="Tahoma" w:cs="Tahoma"/>
          <w:sz w:val="18"/>
          <w:szCs w:val="18"/>
        </w:rPr>
        <w:t xml:space="preserve">выполнения </w:t>
      </w:r>
      <w:r w:rsidR="005307A0" w:rsidRPr="00472743">
        <w:rPr>
          <w:rFonts w:ascii="Tahoma" w:hAnsi="Tahoma" w:cs="Tahoma"/>
          <w:sz w:val="18"/>
          <w:szCs w:val="18"/>
        </w:rPr>
        <w:t>работы</w:t>
      </w:r>
      <w:r w:rsidRPr="00472743">
        <w:rPr>
          <w:rFonts w:ascii="Tahoma" w:hAnsi="Tahoma" w:cs="Tahoma"/>
          <w:sz w:val="18"/>
          <w:szCs w:val="18"/>
        </w:rPr>
        <w:t>, уборку передаваемых в аренду помещений;</w:t>
      </w:r>
    </w:p>
    <w:p w14:paraId="5BC9756D" w14:textId="115AFB0F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затраты на трансфер персонала </w:t>
      </w:r>
      <w:r w:rsidR="00FE48FD" w:rsidRPr="00472743">
        <w:rPr>
          <w:rFonts w:ascii="Tahoma" w:hAnsi="Tahoma" w:cs="Tahoma"/>
          <w:sz w:val="18"/>
          <w:szCs w:val="18"/>
        </w:rPr>
        <w:t>Подрядчика</w:t>
      </w:r>
      <w:r w:rsidRPr="00472743">
        <w:rPr>
          <w:rFonts w:ascii="Tahoma" w:hAnsi="Tahoma" w:cs="Tahoma"/>
          <w:sz w:val="18"/>
          <w:szCs w:val="18"/>
        </w:rPr>
        <w:t xml:space="preserve"> к месту </w:t>
      </w:r>
      <w:r w:rsidR="00FE48FD" w:rsidRPr="00472743">
        <w:rPr>
          <w:rFonts w:ascii="Tahoma" w:hAnsi="Tahoma" w:cs="Tahoma"/>
          <w:sz w:val="18"/>
          <w:szCs w:val="18"/>
        </w:rPr>
        <w:t xml:space="preserve">выполнения </w:t>
      </w:r>
      <w:r w:rsidR="005307A0" w:rsidRPr="00472743">
        <w:rPr>
          <w:rFonts w:ascii="Tahoma" w:hAnsi="Tahoma" w:cs="Tahoma"/>
          <w:sz w:val="18"/>
          <w:szCs w:val="18"/>
        </w:rPr>
        <w:t>работы</w:t>
      </w:r>
      <w:r w:rsidRPr="00472743">
        <w:rPr>
          <w:rFonts w:ascii="Tahoma" w:hAnsi="Tahoma" w:cs="Tahoma"/>
          <w:sz w:val="18"/>
          <w:szCs w:val="18"/>
        </w:rPr>
        <w:t xml:space="preserve"> и обратно;</w:t>
      </w:r>
    </w:p>
    <w:p w14:paraId="5AAAC7D0" w14:textId="001EAA7A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затраты на доставку/вывоз техники с места </w:t>
      </w:r>
      <w:r w:rsidR="00FE48FD" w:rsidRPr="00472743">
        <w:rPr>
          <w:rFonts w:ascii="Tahoma" w:hAnsi="Tahoma" w:cs="Tahoma"/>
          <w:sz w:val="18"/>
          <w:szCs w:val="18"/>
        </w:rPr>
        <w:t>выполнения работ</w:t>
      </w:r>
      <w:r w:rsidRPr="00472743">
        <w:rPr>
          <w:rFonts w:ascii="Tahoma" w:hAnsi="Tahoma" w:cs="Tahoma"/>
          <w:sz w:val="18"/>
          <w:szCs w:val="18"/>
        </w:rPr>
        <w:t>;</w:t>
      </w:r>
    </w:p>
    <w:p w14:paraId="64C06202" w14:textId="297EA26E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капитальные вложения, необходимые для организации </w:t>
      </w:r>
      <w:r w:rsidR="00FE48FD" w:rsidRPr="00472743">
        <w:rPr>
          <w:rFonts w:ascii="Tahoma" w:hAnsi="Tahoma" w:cs="Tahoma"/>
          <w:sz w:val="18"/>
          <w:szCs w:val="18"/>
        </w:rPr>
        <w:t xml:space="preserve">выполнение </w:t>
      </w:r>
      <w:r w:rsidR="007A0972" w:rsidRPr="00472743">
        <w:rPr>
          <w:rFonts w:ascii="Tahoma" w:hAnsi="Tahoma" w:cs="Tahoma"/>
          <w:sz w:val="18"/>
          <w:szCs w:val="18"/>
        </w:rPr>
        <w:t>работ (</w:t>
      </w:r>
      <w:r w:rsidRPr="00472743">
        <w:rPr>
          <w:rFonts w:ascii="Tahoma" w:hAnsi="Tahoma" w:cs="Tahoma"/>
          <w:sz w:val="18"/>
          <w:szCs w:val="18"/>
        </w:rPr>
        <w:t>если таковые требуются);</w:t>
      </w:r>
    </w:p>
    <w:p w14:paraId="437CD2B3" w14:textId="77777777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рентабельность;</w:t>
      </w:r>
    </w:p>
    <w:p w14:paraId="26ABED0D" w14:textId="77777777" w:rsidR="003F5C0C" w:rsidRPr="00472743" w:rsidRDefault="003F5C0C" w:rsidP="003F5C0C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 xml:space="preserve">прочие расходы. </w:t>
      </w:r>
    </w:p>
    <w:p w14:paraId="2CB1E543" w14:textId="75C7996C" w:rsidR="003F5C0C" w:rsidRPr="00472743" w:rsidRDefault="003F5C0C" w:rsidP="003F5C0C">
      <w:pPr>
        <w:pStyle w:val="a9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Количество и состав</w:t>
      </w:r>
      <w:r w:rsidR="00B86645" w:rsidRPr="00472743">
        <w:rPr>
          <w:rFonts w:ascii="Tahoma" w:hAnsi="Tahoma" w:cs="Tahoma"/>
          <w:sz w:val="18"/>
          <w:szCs w:val="18"/>
        </w:rPr>
        <w:t xml:space="preserve"> персонала, задействованного в выполнении</w:t>
      </w:r>
      <w:r w:rsidRPr="00472743">
        <w:rPr>
          <w:rFonts w:ascii="Tahoma" w:hAnsi="Tahoma" w:cs="Tahoma"/>
          <w:sz w:val="18"/>
          <w:szCs w:val="18"/>
        </w:rPr>
        <w:t xml:space="preserve"> </w:t>
      </w:r>
      <w:r w:rsidR="00B86645" w:rsidRPr="00472743">
        <w:rPr>
          <w:rFonts w:ascii="Tahoma" w:hAnsi="Tahoma" w:cs="Tahoma"/>
          <w:sz w:val="18"/>
          <w:szCs w:val="18"/>
        </w:rPr>
        <w:t>работ</w:t>
      </w:r>
      <w:r w:rsidRPr="00472743">
        <w:rPr>
          <w:rFonts w:ascii="Tahoma" w:hAnsi="Tahoma" w:cs="Tahoma"/>
          <w:sz w:val="18"/>
          <w:szCs w:val="18"/>
        </w:rPr>
        <w:t>.</w:t>
      </w:r>
      <w:bookmarkStart w:id="32" w:name="_GoBack"/>
      <w:bookmarkEnd w:id="32"/>
      <w:r w:rsidRPr="00472743">
        <w:rPr>
          <w:rFonts w:ascii="Tahoma" w:hAnsi="Tahoma" w:cs="Tahoma"/>
          <w:sz w:val="18"/>
          <w:szCs w:val="18"/>
        </w:rPr>
        <w:t xml:space="preserve"> </w:t>
      </w:r>
      <w:r w:rsidRPr="00472743">
        <w:rPr>
          <w:rFonts w:ascii="Tahoma" w:hAnsi="Tahoma" w:cs="Tahoma"/>
          <w:bCs/>
          <w:sz w:val="18"/>
          <w:szCs w:val="18"/>
        </w:rPr>
        <w:t xml:space="preserve">Профессиональный стаж персонала комплекса машин тяжелого типа должен быть не менее 2-х лет работы на предприятиях на территории Российской Федерации, подтверждаться документами. </w:t>
      </w:r>
      <w:r w:rsidRPr="00472743">
        <w:rPr>
          <w:rFonts w:ascii="Tahoma" w:hAnsi="Tahoma" w:cs="Tahoma"/>
          <w:sz w:val="18"/>
          <w:szCs w:val="18"/>
        </w:rPr>
        <w:t xml:space="preserve">К работе допускается персонал, не имеющие медицинские противопоказания. </w:t>
      </w:r>
    </w:p>
    <w:p w14:paraId="656C479E" w14:textId="6E22CA7C" w:rsidR="00B86645" w:rsidRPr="006436E5" w:rsidRDefault="00B86645" w:rsidP="006436E5">
      <w:pPr>
        <w:pStyle w:val="a9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bCs/>
          <w:sz w:val="18"/>
          <w:szCs w:val="18"/>
        </w:rPr>
        <w:t xml:space="preserve">Перечень используемой техники: </w:t>
      </w:r>
      <w:r w:rsidRPr="00472743">
        <w:rPr>
          <w:rFonts w:ascii="Tahoma" w:hAnsi="Tahoma" w:cs="Tahoma"/>
          <w:sz w:val="18"/>
          <w:szCs w:val="18"/>
        </w:rPr>
        <w:t>Предоставить перечень транспортных средств, наименование, год выпуска, краткие технические характеристики.</w:t>
      </w:r>
    </w:p>
    <w:p w14:paraId="3FB51781" w14:textId="5B3C089A" w:rsidR="003F5C0C" w:rsidRPr="00472743" w:rsidRDefault="0035298D" w:rsidP="003F5C0C">
      <w:pPr>
        <w:widowControl w:val="0"/>
        <w:ind w:firstLine="709"/>
        <w:jc w:val="both"/>
        <w:rPr>
          <w:rFonts w:ascii="Tahoma" w:hAnsi="Tahoma" w:cs="Tahoma"/>
          <w:sz w:val="18"/>
          <w:szCs w:val="18"/>
        </w:rPr>
      </w:pPr>
      <w:r w:rsidRPr="00472743">
        <w:rPr>
          <w:rFonts w:ascii="Tahoma" w:hAnsi="Tahoma" w:cs="Tahoma"/>
          <w:sz w:val="18"/>
          <w:szCs w:val="18"/>
        </w:rPr>
        <w:t>К</w:t>
      </w:r>
      <w:r w:rsidR="003F5C0C" w:rsidRPr="00472743">
        <w:rPr>
          <w:rFonts w:ascii="Tahoma" w:hAnsi="Tahoma" w:cs="Tahoma"/>
          <w:sz w:val="18"/>
          <w:szCs w:val="18"/>
        </w:rPr>
        <w:t>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заданием. В случае п</w:t>
      </w:r>
      <w:r w:rsidR="00FE48FD" w:rsidRPr="00472743">
        <w:rPr>
          <w:rFonts w:ascii="Tahoma" w:hAnsi="Tahoma" w:cs="Tahoma"/>
          <w:sz w:val="18"/>
          <w:szCs w:val="18"/>
        </w:rPr>
        <w:t>редоставления претендентом на выполнение работ</w:t>
      </w:r>
      <w:r w:rsidR="003F5C0C" w:rsidRPr="00472743">
        <w:rPr>
          <w:rFonts w:ascii="Tahoma" w:hAnsi="Tahoma" w:cs="Tahoma"/>
          <w:sz w:val="18"/>
          <w:szCs w:val="18"/>
        </w:rPr>
        <w:t xml:space="preserve">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 </w:t>
      </w:r>
    </w:p>
    <w:p w14:paraId="21537360" w14:textId="77777777" w:rsidR="003F5C0C" w:rsidRPr="00FE48FD" w:rsidRDefault="003F5C0C" w:rsidP="003F5C0C">
      <w:pPr>
        <w:widowControl w:val="0"/>
        <w:ind w:firstLine="720"/>
        <w:jc w:val="both"/>
        <w:rPr>
          <w:rFonts w:ascii="Tahoma" w:hAnsi="Tahoma" w:cs="Tahoma"/>
          <w:sz w:val="22"/>
          <w:szCs w:val="22"/>
        </w:rPr>
      </w:pPr>
    </w:p>
    <w:p w14:paraId="239EE7D1" w14:textId="467BA5AD" w:rsidR="003F5C0C" w:rsidRPr="00FE48FD" w:rsidRDefault="003F5C0C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  <w:highlight w:val="yellow"/>
        </w:rPr>
      </w:pPr>
    </w:p>
    <w:bookmarkEnd w:id="30"/>
    <w:bookmarkEnd w:id="31"/>
    <w:p w14:paraId="108FAACD" w14:textId="2F823771" w:rsidR="003F5C0C" w:rsidRPr="00FE48FD" w:rsidRDefault="003F5C0C" w:rsidP="00885672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  <w:highlight w:val="yellow"/>
        </w:rPr>
      </w:pPr>
    </w:p>
    <w:sectPr w:rsidR="003F5C0C" w:rsidRPr="00FE48FD" w:rsidSect="005D79FA">
      <w:footerReference w:type="default" r:id="rId9"/>
      <w:pgSz w:w="11909" w:h="16834"/>
      <w:pgMar w:top="709" w:right="850" w:bottom="1134" w:left="1701" w:header="720" w:footer="42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DDF5E" w14:textId="77777777" w:rsidR="00B80176" w:rsidRDefault="00B80176" w:rsidP="00C253B2">
      <w:r>
        <w:separator/>
      </w:r>
    </w:p>
  </w:endnote>
  <w:endnote w:type="continuationSeparator" w:id="0">
    <w:p w14:paraId="05A3790B" w14:textId="77777777" w:rsidR="00B80176" w:rsidRDefault="00B80176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660C8192" w:rsidR="00482455" w:rsidRPr="00156439" w:rsidRDefault="00482455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B26203" w:rsidRPr="00B26203">
      <w:rPr>
        <w:b w:val="0"/>
        <w:noProof/>
        <w:sz w:val="22"/>
        <w:lang w:val="ru-RU"/>
      </w:rPr>
      <w:t>6</w:t>
    </w:r>
    <w:r w:rsidRPr="00156439">
      <w:rPr>
        <w:b w:val="0"/>
        <w:sz w:val="22"/>
      </w:rPr>
      <w:fldChar w:fldCharType="end"/>
    </w:r>
  </w:p>
  <w:p w14:paraId="5EBD3F64" w14:textId="77777777" w:rsidR="00482455" w:rsidRDefault="0048245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9A09F" w14:textId="77777777" w:rsidR="00B80176" w:rsidRDefault="00B80176" w:rsidP="00C253B2">
      <w:r>
        <w:separator/>
      </w:r>
    </w:p>
  </w:footnote>
  <w:footnote w:type="continuationSeparator" w:id="0">
    <w:p w14:paraId="047F65F2" w14:textId="77777777" w:rsidR="00B80176" w:rsidRDefault="00B80176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46BF"/>
    <w:multiLevelType w:val="hybridMultilevel"/>
    <w:tmpl w:val="E834DA08"/>
    <w:lvl w:ilvl="0" w:tplc="B5D0A08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3E1EF6"/>
    <w:multiLevelType w:val="multilevel"/>
    <w:tmpl w:val="9B569A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480" w:hanging="48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53A0623"/>
    <w:multiLevelType w:val="multilevel"/>
    <w:tmpl w:val="54E6509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4" w15:restartNumberingAfterBreak="0">
    <w:nsid w:val="1B635912"/>
    <w:multiLevelType w:val="multilevel"/>
    <w:tmpl w:val="0A1AF8D0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063" w:hanging="108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262" w:hanging="1080"/>
      </w:pPr>
    </w:lvl>
    <w:lvl w:ilvl="4">
      <w:start w:val="1"/>
      <w:numFmt w:val="decimal"/>
      <w:isLgl/>
      <w:lvlText w:val="%1.%2.%3.%4.%5."/>
      <w:lvlJc w:val="left"/>
      <w:pPr>
        <w:ind w:left="2821" w:hanging="1440"/>
      </w:pPr>
    </w:lvl>
    <w:lvl w:ilvl="5">
      <w:start w:val="1"/>
      <w:numFmt w:val="decimal"/>
      <w:isLgl/>
      <w:lvlText w:val="%1.%2.%3.%4.%5.%6."/>
      <w:lvlJc w:val="left"/>
      <w:pPr>
        <w:ind w:left="3380" w:hanging="1800"/>
      </w:pPr>
    </w:lvl>
    <w:lvl w:ilvl="6">
      <w:start w:val="1"/>
      <w:numFmt w:val="decimal"/>
      <w:isLgl/>
      <w:lvlText w:val="%1.%2.%3.%4.%5.%6.%7."/>
      <w:lvlJc w:val="left"/>
      <w:pPr>
        <w:ind w:left="3579" w:hanging="1800"/>
      </w:pPr>
    </w:lvl>
    <w:lvl w:ilvl="7">
      <w:start w:val="1"/>
      <w:numFmt w:val="decimal"/>
      <w:isLgl/>
      <w:lvlText w:val="%1.%2.%3.%4.%5.%6.%7.%8."/>
      <w:lvlJc w:val="left"/>
      <w:pPr>
        <w:ind w:left="4138" w:hanging="2160"/>
      </w:pPr>
    </w:lvl>
    <w:lvl w:ilvl="8">
      <w:start w:val="1"/>
      <w:numFmt w:val="decimal"/>
      <w:isLgl/>
      <w:lvlText w:val="%1.%2.%3.%4.%5.%6.%7.%8.%9."/>
      <w:lvlJc w:val="left"/>
      <w:pPr>
        <w:ind w:left="4697" w:hanging="2520"/>
      </w:pPr>
    </w:lvl>
  </w:abstractNum>
  <w:abstractNum w:abstractNumId="5" w15:restartNumberingAfterBreak="0">
    <w:nsid w:val="1CD015E6"/>
    <w:multiLevelType w:val="hybridMultilevel"/>
    <w:tmpl w:val="BBBEF42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A65BA"/>
    <w:multiLevelType w:val="hybridMultilevel"/>
    <w:tmpl w:val="188ADFCE"/>
    <w:lvl w:ilvl="0" w:tplc="31B8B15E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A787756"/>
    <w:multiLevelType w:val="multilevel"/>
    <w:tmpl w:val="8848D5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8" w15:restartNumberingAfterBreak="0">
    <w:nsid w:val="2AB46936"/>
    <w:multiLevelType w:val="hybridMultilevel"/>
    <w:tmpl w:val="AA2C0EF8"/>
    <w:lvl w:ilvl="0" w:tplc="BB44D6C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A7E9D"/>
    <w:multiLevelType w:val="multilevel"/>
    <w:tmpl w:val="48B22D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32051A"/>
    <w:multiLevelType w:val="hybridMultilevel"/>
    <w:tmpl w:val="B9603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C79EF"/>
    <w:multiLevelType w:val="multilevel"/>
    <w:tmpl w:val="B26C750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1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86BAA"/>
    <w:multiLevelType w:val="hybridMultilevel"/>
    <w:tmpl w:val="333AC962"/>
    <w:lvl w:ilvl="0" w:tplc="DC02F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3977F69"/>
    <w:multiLevelType w:val="multilevel"/>
    <w:tmpl w:val="6E44B0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84" w:hanging="2160"/>
      </w:pPr>
      <w:rPr>
        <w:rFonts w:hint="default"/>
      </w:rPr>
    </w:lvl>
  </w:abstractNum>
  <w:abstractNum w:abstractNumId="16" w15:restartNumberingAfterBreak="0">
    <w:nsid w:val="5460207F"/>
    <w:multiLevelType w:val="multilevel"/>
    <w:tmpl w:val="9C060D60"/>
    <w:lvl w:ilvl="0">
      <w:start w:val="7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0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6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0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69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68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2160"/>
      </w:pPr>
      <w:rPr>
        <w:rFonts w:hint="default"/>
      </w:rPr>
    </w:lvl>
  </w:abstractNum>
  <w:abstractNum w:abstractNumId="17" w15:restartNumberingAfterBreak="0">
    <w:nsid w:val="56B80785"/>
    <w:multiLevelType w:val="hybridMultilevel"/>
    <w:tmpl w:val="695684F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 w15:restartNumberingAfterBreak="0">
    <w:nsid w:val="5C002EC8"/>
    <w:multiLevelType w:val="hybridMultilevel"/>
    <w:tmpl w:val="FD16C5EE"/>
    <w:lvl w:ilvl="0" w:tplc="2F4AAD46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055D48"/>
    <w:multiLevelType w:val="hybridMultilevel"/>
    <w:tmpl w:val="7C82E9F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C3976"/>
    <w:multiLevelType w:val="multilevel"/>
    <w:tmpl w:val="4B8ED6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1" w15:restartNumberingAfterBreak="0">
    <w:nsid w:val="6ACD0378"/>
    <w:multiLevelType w:val="hybridMultilevel"/>
    <w:tmpl w:val="6CB03334"/>
    <w:lvl w:ilvl="0" w:tplc="B7826CC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7F5F78"/>
    <w:multiLevelType w:val="hybridMultilevel"/>
    <w:tmpl w:val="513A996E"/>
    <w:lvl w:ilvl="0" w:tplc="0A20D4C6">
      <w:start w:val="9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8614FE"/>
    <w:multiLevelType w:val="multilevel"/>
    <w:tmpl w:val="1B4C7A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E334792"/>
    <w:multiLevelType w:val="hybridMultilevel"/>
    <w:tmpl w:val="08CE3562"/>
    <w:lvl w:ilvl="0" w:tplc="828812F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EA061E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2"/>
  </w:num>
  <w:num w:numId="4">
    <w:abstractNumId w:val="25"/>
  </w:num>
  <w:num w:numId="5">
    <w:abstractNumId w:val="24"/>
  </w:num>
  <w:num w:numId="6">
    <w:abstractNumId w:val="18"/>
  </w:num>
  <w:num w:numId="7">
    <w:abstractNumId w:val="2"/>
  </w:num>
  <w:num w:numId="8">
    <w:abstractNumId w:val="13"/>
  </w:num>
  <w:num w:numId="9">
    <w:abstractNumId w:val="17"/>
  </w:num>
  <w:num w:numId="10">
    <w:abstractNumId w:val="15"/>
  </w:num>
  <w:num w:numId="11">
    <w:abstractNumId w:val="19"/>
  </w:num>
  <w:num w:numId="12">
    <w:abstractNumId w:val="6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5"/>
  </w:num>
  <w:num w:numId="17">
    <w:abstractNumId w:val="1"/>
  </w:num>
  <w:num w:numId="18">
    <w:abstractNumId w:val="16"/>
  </w:num>
  <w:num w:numId="19">
    <w:abstractNumId w:val="14"/>
  </w:num>
  <w:num w:numId="20">
    <w:abstractNumId w:val="8"/>
  </w:num>
  <w:num w:numId="21">
    <w:abstractNumId w:val="0"/>
  </w:num>
  <w:num w:numId="22">
    <w:abstractNumId w:val="9"/>
  </w:num>
  <w:num w:numId="23">
    <w:abstractNumId w:val="23"/>
  </w:num>
  <w:num w:numId="24">
    <w:abstractNumId w:val="20"/>
  </w:num>
  <w:num w:numId="25">
    <w:abstractNumId w:val="3"/>
  </w:num>
  <w:num w:numId="26">
    <w:abstractNumId w:val="7"/>
  </w:num>
  <w:num w:numId="27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A49"/>
    <w:rsid w:val="00005C0F"/>
    <w:rsid w:val="000067E4"/>
    <w:rsid w:val="00006D7F"/>
    <w:rsid w:val="00011159"/>
    <w:rsid w:val="000131BE"/>
    <w:rsid w:val="000136A2"/>
    <w:rsid w:val="00014740"/>
    <w:rsid w:val="00014F81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D3"/>
    <w:rsid w:val="000368F6"/>
    <w:rsid w:val="00036CD0"/>
    <w:rsid w:val="00036CE9"/>
    <w:rsid w:val="00040C89"/>
    <w:rsid w:val="00040E53"/>
    <w:rsid w:val="00042AD4"/>
    <w:rsid w:val="00047A7F"/>
    <w:rsid w:val="000508E3"/>
    <w:rsid w:val="00050FD3"/>
    <w:rsid w:val="0005102E"/>
    <w:rsid w:val="000513A5"/>
    <w:rsid w:val="00052BEA"/>
    <w:rsid w:val="0005320D"/>
    <w:rsid w:val="00054125"/>
    <w:rsid w:val="0005569C"/>
    <w:rsid w:val="00056D88"/>
    <w:rsid w:val="000578D2"/>
    <w:rsid w:val="000605B5"/>
    <w:rsid w:val="00062A5D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590D"/>
    <w:rsid w:val="000C7831"/>
    <w:rsid w:val="000C7EEE"/>
    <w:rsid w:val="000D1022"/>
    <w:rsid w:val="000D383F"/>
    <w:rsid w:val="000D392E"/>
    <w:rsid w:val="000D4806"/>
    <w:rsid w:val="000D7955"/>
    <w:rsid w:val="000E0EB1"/>
    <w:rsid w:val="000E2215"/>
    <w:rsid w:val="000E34C0"/>
    <w:rsid w:val="000E568A"/>
    <w:rsid w:val="000E73A6"/>
    <w:rsid w:val="000F5D72"/>
    <w:rsid w:val="00101C23"/>
    <w:rsid w:val="00102499"/>
    <w:rsid w:val="00104F6D"/>
    <w:rsid w:val="00105CE3"/>
    <w:rsid w:val="00105FD9"/>
    <w:rsid w:val="00111E59"/>
    <w:rsid w:val="001121E6"/>
    <w:rsid w:val="00112904"/>
    <w:rsid w:val="001177FA"/>
    <w:rsid w:val="00122B6B"/>
    <w:rsid w:val="00122D54"/>
    <w:rsid w:val="00123D5D"/>
    <w:rsid w:val="001243D1"/>
    <w:rsid w:val="001300E1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5237"/>
    <w:rsid w:val="00165355"/>
    <w:rsid w:val="0016613C"/>
    <w:rsid w:val="0016635C"/>
    <w:rsid w:val="001666D9"/>
    <w:rsid w:val="0016763C"/>
    <w:rsid w:val="00167FB6"/>
    <w:rsid w:val="00170D86"/>
    <w:rsid w:val="00171B25"/>
    <w:rsid w:val="001722C4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879F6"/>
    <w:rsid w:val="001915E1"/>
    <w:rsid w:val="00191777"/>
    <w:rsid w:val="00192E67"/>
    <w:rsid w:val="001938FA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311B"/>
    <w:rsid w:val="001B38AA"/>
    <w:rsid w:val="001B4663"/>
    <w:rsid w:val="001B5DE5"/>
    <w:rsid w:val="001C2C32"/>
    <w:rsid w:val="001C559F"/>
    <w:rsid w:val="001C5A2A"/>
    <w:rsid w:val="001C621A"/>
    <w:rsid w:val="001C6CE3"/>
    <w:rsid w:val="001D05C8"/>
    <w:rsid w:val="001D353F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CBB"/>
    <w:rsid w:val="00207DA6"/>
    <w:rsid w:val="002106FB"/>
    <w:rsid w:val="00217559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28B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434C"/>
    <w:rsid w:val="00256702"/>
    <w:rsid w:val="00257018"/>
    <w:rsid w:val="002575ED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02C0"/>
    <w:rsid w:val="002A29C9"/>
    <w:rsid w:val="002A316D"/>
    <w:rsid w:val="002A4921"/>
    <w:rsid w:val="002A560D"/>
    <w:rsid w:val="002A6925"/>
    <w:rsid w:val="002B203E"/>
    <w:rsid w:val="002B44F9"/>
    <w:rsid w:val="002B5239"/>
    <w:rsid w:val="002B5E83"/>
    <w:rsid w:val="002B6E75"/>
    <w:rsid w:val="002B78F5"/>
    <w:rsid w:val="002C0FDB"/>
    <w:rsid w:val="002C1F2C"/>
    <w:rsid w:val="002C1FD6"/>
    <w:rsid w:val="002C328D"/>
    <w:rsid w:val="002C48E4"/>
    <w:rsid w:val="002C4B63"/>
    <w:rsid w:val="002C52A6"/>
    <w:rsid w:val="002C5A60"/>
    <w:rsid w:val="002C6452"/>
    <w:rsid w:val="002C6649"/>
    <w:rsid w:val="002D12C4"/>
    <w:rsid w:val="002D16BA"/>
    <w:rsid w:val="002D2A3F"/>
    <w:rsid w:val="002D5354"/>
    <w:rsid w:val="002D53D7"/>
    <w:rsid w:val="002D54B9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4A88"/>
    <w:rsid w:val="002F61FE"/>
    <w:rsid w:val="002F7B06"/>
    <w:rsid w:val="003023E2"/>
    <w:rsid w:val="0030453D"/>
    <w:rsid w:val="00305382"/>
    <w:rsid w:val="00306346"/>
    <w:rsid w:val="00313A47"/>
    <w:rsid w:val="0031546C"/>
    <w:rsid w:val="00315EED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48E0"/>
    <w:rsid w:val="003268A7"/>
    <w:rsid w:val="00326DF3"/>
    <w:rsid w:val="003302C2"/>
    <w:rsid w:val="00330EBB"/>
    <w:rsid w:val="00331C23"/>
    <w:rsid w:val="003341DE"/>
    <w:rsid w:val="003345C6"/>
    <w:rsid w:val="0033576A"/>
    <w:rsid w:val="00336D34"/>
    <w:rsid w:val="00337754"/>
    <w:rsid w:val="00340AB7"/>
    <w:rsid w:val="00341C21"/>
    <w:rsid w:val="00342946"/>
    <w:rsid w:val="00345551"/>
    <w:rsid w:val="0034641C"/>
    <w:rsid w:val="003466B2"/>
    <w:rsid w:val="00347BE7"/>
    <w:rsid w:val="00347E95"/>
    <w:rsid w:val="00352326"/>
    <w:rsid w:val="0035298D"/>
    <w:rsid w:val="0035666E"/>
    <w:rsid w:val="00357889"/>
    <w:rsid w:val="00357890"/>
    <w:rsid w:val="0036201A"/>
    <w:rsid w:val="00364B33"/>
    <w:rsid w:val="0036561A"/>
    <w:rsid w:val="003660D6"/>
    <w:rsid w:val="00366D1A"/>
    <w:rsid w:val="003673FC"/>
    <w:rsid w:val="003744BA"/>
    <w:rsid w:val="00375CB3"/>
    <w:rsid w:val="0037741B"/>
    <w:rsid w:val="00377C95"/>
    <w:rsid w:val="003806B5"/>
    <w:rsid w:val="00381045"/>
    <w:rsid w:val="0038156E"/>
    <w:rsid w:val="00382772"/>
    <w:rsid w:val="00382B74"/>
    <w:rsid w:val="00382C27"/>
    <w:rsid w:val="00384E17"/>
    <w:rsid w:val="003863BF"/>
    <w:rsid w:val="00387405"/>
    <w:rsid w:val="003929A8"/>
    <w:rsid w:val="00393393"/>
    <w:rsid w:val="0039509A"/>
    <w:rsid w:val="003956EA"/>
    <w:rsid w:val="00395B58"/>
    <w:rsid w:val="00397982"/>
    <w:rsid w:val="003A0241"/>
    <w:rsid w:val="003A3103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4F14"/>
    <w:rsid w:val="003B5CED"/>
    <w:rsid w:val="003C2396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4C00"/>
    <w:rsid w:val="003F5C0C"/>
    <w:rsid w:val="003F6A5E"/>
    <w:rsid w:val="0040012C"/>
    <w:rsid w:val="00400ABF"/>
    <w:rsid w:val="00401417"/>
    <w:rsid w:val="0040280F"/>
    <w:rsid w:val="0040297C"/>
    <w:rsid w:val="00402DED"/>
    <w:rsid w:val="004030CB"/>
    <w:rsid w:val="004130D3"/>
    <w:rsid w:val="004131FB"/>
    <w:rsid w:val="004141AA"/>
    <w:rsid w:val="004143EA"/>
    <w:rsid w:val="004158C1"/>
    <w:rsid w:val="0042080B"/>
    <w:rsid w:val="0042147C"/>
    <w:rsid w:val="004222A1"/>
    <w:rsid w:val="00423472"/>
    <w:rsid w:val="00424214"/>
    <w:rsid w:val="00425663"/>
    <w:rsid w:val="00425E46"/>
    <w:rsid w:val="00426AA5"/>
    <w:rsid w:val="00427BE5"/>
    <w:rsid w:val="00430C09"/>
    <w:rsid w:val="00431968"/>
    <w:rsid w:val="00436C50"/>
    <w:rsid w:val="00440585"/>
    <w:rsid w:val="00443D0A"/>
    <w:rsid w:val="0044570E"/>
    <w:rsid w:val="004473DC"/>
    <w:rsid w:val="004536AF"/>
    <w:rsid w:val="004564B5"/>
    <w:rsid w:val="00457235"/>
    <w:rsid w:val="00457D0C"/>
    <w:rsid w:val="00462CD6"/>
    <w:rsid w:val="0046328D"/>
    <w:rsid w:val="0046396E"/>
    <w:rsid w:val="0046431F"/>
    <w:rsid w:val="004649C2"/>
    <w:rsid w:val="0046521F"/>
    <w:rsid w:val="004658DA"/>
    <w:rsid w:val="00466840"/>
    <w:rsid w:val="00467FFC"/>
    <w:rsid w:val="0047087A"/>
    <w:rsid w:val="00471BBA"/>
    <w:rsid w:val="00472743"/>
    <w:rsid w:val="00473BA6"/>
    <w:rsid w:val="00475891"/>
    <w:rsid w:val="004763A4"/>
    <w:rsid w:val="00476472"/>
    <w:rsid w:val="00476DDA"/>
    <w:rsid w:val="004779BB"/>
    <w:rsid w:val="004801D4"/>
    <w:rsid w:val="00480870"/>
    <w:rsid w:val="004812B2"/>
    <w:rsid w:val="004823DA"/>
    <w:rsid w:val="00482455"/>
    <w:rsid w:val="00484F0A"/>
    <w:rsid w:val="00486AD1"/>
    <w:rsid w:val="00486B1D"/>
    <w:rsid w:val="00486B25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585F"/>
    <w:rsid w:val="004B6DEE"/>
    <w:rsid w:val="004B7600"/>
    <w:rsid w:val="004C0025"/>
    <w:rsid w:val="004C20EC"/>
    <w:rsid w:val="004C2306"/>
    <w:rsid w:val="004C5682"/>
    <w:rsid w:val="004C6232"/>
    <w:rsid w:val="004C69EB"/>
    <w:rsid w:val="004D07FD"/>
    <w:rsid w:val="004D1939"/>
    <w:rsid w:val="004D3A3B"/>
    <w:rsid w:val="004D4CA8"/>
    <w:rsid w:val="004D67FE"/>
    <w:rsid w:val="004D7062"/>
    <w:rsid w:val="004E2475"/>
    <w:rsid w:val="004E588A"/>
    <w:rsid w:val="004E654E"/>
    <w:rsid w:val="004E7AED"/>
    <w:rsid w:val="004F2FFF"/>
    <w:rsid w:val="004F36E9"/>
    <w:rsid w:val="004F5BB7"/>
    <w:rsid w:val="00500473"/>
    <w:rsid w:val="0050340A"/>
    <w:rsid w:val="005038BE"/>
    <w:rsid w:val="00503D2D"/>
    <w:rsid w:val="00506FF9"/>
    <w:rsid w:val="005070CF"/>
    <w:rsid w:val="00515C3C"/>
    <w:rsid w:val="005167B7"/>
    <w:rsid w:val="00517B9A"/>
    <w:rsid w:val="00520820"/>
    <w:rsid w:val="00520F61"/>
    <w:rsid w:val="00521289"/>
    <w:rsid w:val="005230C9"/>
    <w:rsid w:val="00523847"/>
    <w:rsid w:val="0052395E"/>
    <w:rsid w:val="00524735"/>
    <w:rsid w:val="0052474A"/>
    <w:rsid w:val="00524DC3"/>
    <w:rsid w:val="00525C19"/>
    <w:rsid w:val="0052690E"/>
    <w:rsid w:val="00527D3D"/>
    <w:rsid w:val="005307A0"/>
    <w:rsid w:val="00531325"/>
    <w:rsid w:val="005313FC"/>
    <w:rsid w:val="00531A2F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3C5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27D5"/>
    <w:rsid w:val="00592F82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067B"/>
    <w:rsid w:val="005B1A5B"/>
    <w:rsid w:val="005B4488"/>
    <w:rsid w:val="005B4C16"/>
    <w:rsid w:val="005B5642"/>
    <w:rsid w:val="005B5C0E"/>
    <w:rsid w:val="005B77A3"/>
    <w:rsid w:val="005C0019"/>
    <w:rsid w:val="005C0130"/>
    <w:rsid w:val="005C0617"/>
    <w:rsid w:val="005C2087"/>
    <w:rsid w:val="005C3DAE"/>
    <w:rsid w:val="005C4467"/>
    <w:rsid w:val="005C59A9"/>
    <w:rsid w:val="005C5BE7"/>
    <w:rsid w:val="005C6238"/>
    <w:rsid w:val="005C6A4A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6FDE"/>
    <w:rsid w:val="005D73D2"/>
    <w:rsid w:val="005D78BA"/>
    <w:rsid w:val="005D79F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00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377D"/>
    <w:rsid w:val="00635BFC"/>
    <w:rsid w:val="0064005F"/>
    <w:rsid w:val="00640A3F"/>
    <w:rsid w:val="006415C3"/>
    <w:rsid w:val="00642165"/>
    <w:rsid w:val="00643287"/>
    <w:rsid w:val="006436E5"/>
    <w:rsid w:val="006458A8"/>
    <w:rsid w:val="00646C7C"/>
    <w:rsid w:val="00647D04"/>
    <w:rsid w:val="00650622"/>
    <w:rsid w:val="0065400D"/>
    <w:rsid w:val="006557BE"/>
    <w:rsid w:val="00661ED9"/>
    <w:rsid w:val="00663B15"/>
    <w:rsid w:val="006644F2"/>
    <w:rsid w:val="00665555"/>
    <w:rsid w:val="00666B88"/>
    <w:rsid w:val="00666DBE"/>
    <w:rsid w:val="006677EC"/>
    <w:rsid w:val="00667A84"/>
    <w:rsid w:val="00667E8D"/>
    <w:rsid w:val="00667FA5"/>
    <w:rsid w:val="00671800"/>
    <w:rsid w:val="00681CEA"/>
    <w:rsid w:val="00685787"/>
    <w:rsid w:val="0068621D"/>
    <w:rsid w:val="00686CFD"/>
    <w:rsid w:val="006940D7"/>
    <w:rsid w:val="0069539E"/>
    <w:rsid w:val="0069576C"/>
    <w:rsid w:val="0069643E"/>
    <w:rsid w:val="00697F48"/>
    <w:rsid w:val="006A30D6"/>
    <w:rsid w:val="006A4DD1"/>
    <w:rsid w:val="006B4B2F"/>
    <w:rsid w:val="006B56EE"/>
    <w:rsid w:val="006B6854"/>
    <w:rsid w:val="006B7D10"/>
    <w:rsid w:val="006C0412"/>
    <w:rsid w:val="006C0640"/>
    <w:rsid w:val="006C2408"/>
    <w:rsid w:val="006C555D"/>
    <w:rsid w:val="006C7474"/>
    <w:rsid w:val="006D28F1"/>
    <w:rsid w:val="006D2A56"/>
    <w:rsid w:val="006D2BA1"/>
    <w:rsid w:val="006D355D"/>
    <w:rsid w:val="006D5400"/>
    <w:rsid w:val="006E306A"/>
    <w:rsid w:val="006E334C"/>
    <w:rsid w:val="006E4820"/>
    <w:rsid w:val="006E48C5"/>
    <w:rsid w:val="006E6447"/>
    <w:rsid w:val="006E7162"/>
    <w:rsid w:val="006F09AD"/>
    <w:rsid w:val="006F2B4F"/>
    <w:rsid w:val="006F2EC9"/>
    <w:rsid w:val="006F307E"/>
    <w:rsid w:val="006F37C8"/>
    <w:rsid w:val="006F39B1"/>
    <w:rsid w:val="006F4CC5"/>
    <w:rsid w:val="006F4F76"/>
    <w:rsid w:val="006F5324"/>
    <w:rsid w:val="006F55A8"/>
    <w:rsid w:val="006F6EEF"/>
    <w:rsid w:val="0070090E"/>
    <w:rsid w:val="00703695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4742"/>
    <w:rsid w:val="007255FF"/>
    <w:rsid w:val="00726C2C"/>
    <w:rsid w:val="00730546"/>
    <w:rsid w:val="00731905"/>
    <w:rsid w:val="00732093"/>
    <w:rsid w:val="0073275A"/>
    <w:rsid w:val="00732B13"/>
    <w:rsid w:val="00734407"/>
    <w:rsid w:val="00736182"/>
    <w:rsid w:val="0074234A"/>
    <w:rsid w:val="00742511"/>
    <w:rsid w:val="00743757"/>
    <w:rsid w:val="007445E6"/>
    <w:rsid w:val="00746D76"/>
    <w:rsid w:val="00750A96"/>
    <w:rsid w:val="00752A84"/>
    <w:rsid w:val="00752BE6"/>
    <w:rsid w:val="00752F09"/>
    <w:rsid w:val="00754580"/>
    <w:rsid w:val="00754D97"/>
    <w:rsid w:val="007550BD"/>
    <w:rsid w:val="00755A8E"/>
    <w:rsid w:val="0075665E"/>
    <w:rsid w:val="00761B13"/>
    <w:rsid w:val="0076233B"/>
    <w:rsid w:val="007625E4"/>
    <w:rsid w:val="00762772"/>
    <w:rsid w:val="00764B31"/>
    <w:rsid w:val="00764C95"/>
    <w:rsid w:val="007664B9"/>
    <w:rsid w:val="00770231"/>
    <w:rsid w:val="00770ED1"/>
    <w:rsid w:val="00773983"/>
    <w:rsid w:val="00774CE0"/>
    <w:rsid w:val="00780691"/>
    <w:rsid w:val="00781C26"/>
    <w:rsid w:val="007854EF"/>
    <w:rsid w:val="00786037"/>
    <w:rsid w:val="00787F2F"/>
    <w:rsid w:val="0079062A"/>
    <w:rsid w:val="00792685"/>
    <w:rsid w:val="00794A54"/>
    <w:rsid w:val="00794FAD"/>
    <w:rsid w:val="00795186"/>
    <w:rsid w:val="0079523D"/>
    <w:rsid w:val="007964EF"/>
    <w:rsid w:val="007A0972"/>
    <w:rsid w:val="007A3791"/>
    <w:rsid w:val="007B04E7"/>
    <w:rsid w:val="007B0A6F"/>
    <w:rsid w:val="007B24C9"/>
    <w:rsid w:val="007B6076"/>
    <w:rsid w:val="007B637A"/>
    <w:rsid w:val="007B63FD"/>
    <w:rsid w:val="007C0159"/>
    <w:rsid w:val="007C38A8"/>
    <w:rsid w:val="007C5E44"/>
    <w:rsid w:val="007C74C4"/>
    <w:rsid w:val="007D0B67"/>
    <w:rsid w:val="007D1109"/>
    <w:rsid w:val="007D1128"/>
    <w:rsid w:val="007D13B2"/>
    <w:rsid w:val="007D30A2"/>
    <w:rsid w:val="007D5469"/>
    <w:rsid w:val="007D5770"/>
    <w:rsid w:val="007D5827"/>
    <w:rsid w:val="007D7880"/>
    <w:rsid w:val="007E168C"/>
    <w:rsid w:val="007E34DB"/>
    <w:rsid w:val="007E3AE7"/>
    <w:rsid w:val="007E5EEC"/>
    <w:rsid w:val="007E6E30"/>
    <w:rsid w:val="007E7117"/>
    <w:rsid w:val="007E732C"/>
    <w:rsid w:val="007F223C"/>
    <w:rsid w:val="007F3F95"/>
    <w:rsid w:val="007F6135"/>
    <w:rsid w:val="007F7AEC"/>
    <w:rsid w:val="0080132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4E0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4573"/>
    <w:rsid w:val="008653FA"/>
    <w:rsid w:val="00870BC0"/>
    <w:rsid w:val="00871ED3"/>
    <w:rsid w:val="00873205"/>
    <w:rsid w:val="008734AC"/>
    <w:rsid w:val="008736CF"/>
    <w:rsid w:val="008738AA"/>
    <w:rsid w:val="00880DA1"/>
    <w:rsid w:val="008853F3"/>
    <w:rsid w:val="00885672"/>
    <w:rsid w:val="008869BA"/>
    <w:rsid w:val="00890880"/>
    <w:rsid w:val="00894A9E"/>
    <w:rsid w:val="00897AE1"/>
    <w:rsid w:val="008A53D9"/>
    <w:rsid w:val="008A5974"/>
    <w:rsid w:val="008A5EAD"/>
    <w:rsid w:val="008C3164"/>
    <w:rsid w:val="008C4EF2"/>
    <w:rsid w:val="008C623F"/>
    <w:rsid w:val="008C6697"/>
    <w:rsid w:val="008D1213"/>
    <w:rsid w:val="008D2AF0"/>
    <w:rsid w:val="008D41D9"/>
    <w:rsid w:val="008D4461"/>
    <w:rsid w:val="008D5344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062FD"/>
    <w:rsid w:val="0091255A"/>
    <w:rsid w:val="00913559"/>
    <w:rsid w:val="00913DB0"/>
    <w:rsid w:val="00913E28"/>
    <w:rsid w:val="00915BCB"/>
    <w:rsid w:val="00916E10"/>
    <w:rsid w:val="00917A05"/>
    <w:rsid w:val="009254F3"/>
    <w:rsid w:val="00925B78"/>
    <w:rsid w:val="0092761C"/>
    <w:rsid w:val="00927F84"/>
    <w:rsid w:val="00931191"/>
    <w:rsid w:val="00931BCB"/>
    <w:rsid w:val="009330B8"/>
    <w:rsid w:val="00933CBE"/>
    <w:rsid w:val="009355E3"/>
    <w:rsid w:val="00935B36"/>
    <w:rsid w:val="00936778"/>
    <w:rsid w:val="0093706D"/>
    <w:rsid w:val="00937174"/>
    <w:rsid w:val="00937F9C"/>
    <w:rsid w:val="00941E97"/>
    <w:rsid w:val="00945488"/>
    <w:rsid w:val="00945834"/>
    <w:rsid w:val="00945FD7"/>
    <w:rsid w:val="009461D6"/>
    <w:rsid w:val="00947E24"/>
    <w:rsid w:val="0095217C"/>
    <w:rsid w:val="00961B8B"/>
    <w:rsid w:val="00962F6F"/>
    <w:rsid w:val="0096490E"/>
    <w:rsid w:val="009649F6"/>
    <w:rsid w:val="00967A4E"/>
    <w:rsid w:val="009720C6"/>
    <w:rsid w:val="00972376"/>
    <w:rsid w:val="00973843"/>
    <w:rsid w:val="009738AD"/>
    <w:rsid w:val="00974259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59C1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0539"/>
    <w:rsid w:val="009C13F0"/>
    <w:rsid w:val="009C1879"/>
    <w:rsid w:val="009C2083"/>
    <w:rsid w:val="009C229A"/>
    <w:rsid w:val="009C24E3"/>
    <w:rsid w:val="009C3F7F"/>
    <w:rsid w:val="009C4254"/>
    <w:rsid w:val="009C4E4F"/>
    <w:rsid w:val="009C5402"/>
    <w:rsid w:val="009C7F24"/>
    <w:rsid w:val="009D0895"/>
    <w:rsid w:val="009D113E"/>
    <w:rsid w:val="009D307E"/>
    <w:rsid w:val="009D58BD"/>
    <w:rsid w:val="009D660E"/>
    <w:rsid w:val="009D7980"/>
    <w:rsid w:val="009D7B99"/>
    <w:rsid w:val="009E049E"/>
    <w:rsid w:val="009E3BE9"/>
    <w:rsid w:val="009E4934"/>
    <w:rsid w:val="009E515C"/>
    <w:rsid w:val="009E7351"/>
    <w:rsid w:val="009F0655"/>
    <w:rsid w:val="009F12C5"/>
    <w:rsid w:val="009F45E5"/>
    <w:rsid w:val="009F4629"/>
    <w:rsid w:val="009F46CB"/>
    <w:rsid w:val="009F785F"/>
    <w:rsid w:val="009F7D90"/>
    <w:rsid w:val="00A00A08"/>
    <w:rsid w:val="00A01EC4"/>
    <w:rsid w:val="00A035F2"/>
    <w:rsid w:val="00A051EE"/>
    <w:rsid w:val="00A07D7F"/>
    <w:rsid w:val="00A11061"/>
    <w:rsid w:val="00A13DB2"/>
    <w:rsid w:val="00A15122"/>
    <w:rsid w:val="00A16FC5"/>
    <w:rsid w:val="00A17030"/>
    <w:rsid w:val="00A23E3B"/>
    <w:rsid w:val="00A24592"/>
    <w:rsid w:val="00A25CCC"/>
    <w:rsid w:val="00A279BE"/>
    <w:rsid w:val="00A27AD0"/>
    <w:rsid w:val="00A31469"/>
    <w:rsid w:val="00A3188C"/>
    <w:rsid w:val="00A31A50"/>
    <w:rsid w:val="00A31CBA"/>
    <w:rsid w:val="00A31FD6"/>
    <w:rsid w:val="00A33556"/>
    <w:rsid w:val="00A40B9E"/>
    <w:rsid w:val="00A42B0E"/>
    <w:rsid w:val="00A46F2C"/>
    <w:rsid w:val="00A47DCD"/>
    <w:rsid w:val="00A535A7"/>
    <w:rsid w:val="00A53763"/>
    <w:rsid w:val="00A5517F"/>
    <w:rsid w:val="00A55EBA"/>
    <w:rsid w:val="00A609CE"/>
    <w:rsid w:val="00A60FCD"/>
    <w:rsid w:val="00A611BC"/>
    <w:rsid w:val="00A625E0"/>
    <w:rsid w:val="00A65E61"/>
    <w:rsid w:val="00A72945"/>
    <w:rsid w:val="00A74B90"/>
    <w:rsid w:val="00A76858"/>
    <w:rsid w:val="00A7786D"/>
    <w:rsid w:val="00A81CE5"/>
    <w:rsid w:val="00A82127"/>
    <w:rsid w:val="00A83627"/>
    <w:rsid w:val="00A83A4A"/>
    <w:rsid w:val="00A83A6D"/>
    <w:rsid w:val="00A83E3B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26FC"/>
    <w:rsid w:val="00AB14B5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655"/>
    <w:rsid w:val="00AD17F2"/>
    <w:rsid w:val="00AD438A"/>
    <w:rsid w:val="00AD7317"/>
    <w:rsid w:val="00AD77FA"/>
    <w:rsid w:val="00AE0B4B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0F2E"/>
    <w:rsid w:val="00B15334"/>
    <w:rsid w:val="00B20448"/>
    <w:rsid w:val="00B205E5"/>
    <w:rsid w:val="00B21387"/>
    <w:rsid w:val="00B213F0"/>
    <w:rsid w:val="00B234EE"/>
    <w:rsid w:val="00B23DA1"/>
    <w:rsid w:val="00B25866"/>
    <w:rsid w:val="00B26203"/>
    <w:rsid w:val="00B26FAF"/>
    <w:rsid w:val="00B273AB"/>
    <w:rsid w:val="00B27801"/>
    <w:rsid w:val="00B31B71"/>
    <w:rsid w:val="00B33DCA"/>
    <w:rsid w:val="00B33E0C"/>
    <w:rsid w:val="00B362FF"/>
    <w:rsid w:val="00B371F7"/>
    <w:rsid w:val="00B401C9"/>
    <w:rsid w:val="00B40B44"/>
    <w:rsid w:val="00B40F1B"/>
    <w:rsid w:val="00B418A2"/>
    <w:rsid w:val="00B42344"/>
    <w:rsid w:val="00B42602"/>
    <w:rsid w:val="00B43698"/>
    <w:rsid w:val="00B45337"/>
    <w:rsid w:val="00B45684"/>
    <w:rsid w:val="00B466FF"/>
    <w:rsid w:val="00B46BB9"/>
    <w:rsid w:val="00B51F72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0176"/>
    <w:rsid w:val="00B82103"/>
    <w:rsid w:val="00B84488"/>
    <w:rsid w:val="00B85016"/>
    <w:rsid w:val="00B86645"/>
    <w:rsid w:val="00B91142"/>
    <w:rsid w:val="00B92853"/>
    <w:rsid w:val="00B9576A"/>
    <w:rsid w:val="00B95C66"/>
    <w:rsid w:val="00B978C7"/>
    <w:rsid w:val="00B97B46"/>
    <w:rsid w:val="00BA02D4"/>
    <w:rsid w:val="00BA0D97"/>
    <w:rsid w:val="00BA15B0"/>
    <w:rsid w:val="00BA31A9"/>
    <w:rsid w:val="00BA3F29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C48CE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C003CA"/>
    <w:rsid w:val="00C03550"/>
    <w:rsid w:val="00C06CA4"/>
    <w:rsid w:val="00C10514"/>
    <w:rsid w:val="00C10555"/>
    <w:rsid w:val="00C11D90"/>
    <w:rsid w:val="00C12E78"/>
    <w:rsid w:val="00C13A9A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3B2"/>
    <w:rsid w:val="00C25735"/>
    <w:rsid w:val="00C25C73"/>
    <w:rsid w:val="00C27CA4"/>
    <w:rsid w:val="00C3454F"/>
    <w:rsid w:val="00C376CD"/>
    <w:rsid w:val="00C37CE2"/>
    <w:rsid w:val="00C4197F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7771F"/>
    <w:rsid w:val="00C8190F"/>
    <w:rsid w:val="00C8231F"/>
    <w:rsid w:val="00C842A2"/>
    <w:rsid w:val="00C864EB"/>
    <w:rsid w:val="00C919BB"/>
    <w:rsid w:val="00C93C4C"/>
    <w:rsid w:val="00C9572C"/>
    <w:rsid w:val="00C966F7"/>
    <w:rsid w:val="00CA0314"/>
    <w:rsid w:val="00CA06FE"/>
    <w:rsid w:val="00CA165B"/>
    <w:rsid w:val="00CA188B"/>
    <w:rsid w:val="00CA3AAD"/>
    <w:rsid w:val="00CA461B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3778"/>
    <w:rsid w:val="00CC5DAA"/>
    <w:rsid w:val="00CC6913"/>
    <w:rsid w:val="00CD4369"/>
    <w:rsid w:val="00CD6082"/>
    <w:rsid w:val="00CD6BE4"/>
    <w:rsid w:val="00CD71AC"/>
    <w:rsid w:val="00CD7C83"/>
    <w:rsid w:val="00CD7C89"/>
    <w:rsid w:val="00CE26EB"/>
    <w:rsid w:val="00CE2FDE"/>
    <w:rsid w:val="00CE3611"/>
    <w:rsid w:val="00CE4089"/>
    <w:rsid w:val="00CE46EB"/>
    <w:rsid w:val="00CE679A"/>
    <w:rsid w:val="00CF19E0"/>
    <w:rsid w:val="00CF2649"/>
    <w:rsid w:val="00CF3FCA"/>
    <w:rsid w:val="00CF408D"/>
    <w:rsid w:val="00CF44F2"/>
    <w:rsid w:val="00CF4FE0"/>
    <w:rsid w:val="00CF69A6"/>
    <w:rsid w:val="00CF72F5"/>
    <w:rsid w:val="00CF765C"/>
    <w:rsid w:val="00CF7F9B"/>
    <w:rsid w:val="00D006D0"/>
    <w:rsid w:val="00D03886"/>
    <w:rsid w:val="00D05A95"/>
    <w:rsid w:val="00D110DC"/>
    <w:rsid w:val="00D14F67"/>
    <w:rsid w:val="00D15BA9"/>
    <w:rsid w:val="00D163FC"/>
    <w:rsid w:val="00D16D23"/>
    <w:rsid w:val="00D216B4"/>
    <w:rsid w:val="00D26660"/>
    <w:rsid w:val="00D272A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60E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700C"/>
    <w:rsid w:val="00DA4F51"/>
    <w:rsid w:val="00DB025F"/>
    <w:rsid w:val="00DB0C4D"/>
    <w:rsid w:val="00DB2EA9"/>
    <w:rsid w:val="00DB4717"/>
    <w:rsid w:val="00DB5403"/>
    <w:rsid w:val="00DB6FF4"/>
    <w:rsid w:val="00DC25C2"/>
    <w:rsid w:val="00DC2CBD"/>
    <w:rsid w:val="00DC36B0"/>
    <w:rsid w:val="00DC5D43"/>
    <w:rsid w:val="00DC63A9"/>
    <w:rsid w:val="00DC6D93"/>
    <w:rsid w:val="00DD06DA"/>
    <w:rsid w:val="00DD425F"/>
    <w:rsid w:val="00DD43FD"/>
    <w:rsid w:val="00DD4FBA"/>
    <w:rsid w:val="00DD5584"/>
    <w:rsid w:val="00DD60D2"/>
    <w:rsid w:val="00DD63DF"/>
    <w:rsid w:val="00DD6D77"/>
    <w:rsid w:val="00DD7C4B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27AB2"/>
    <w:rsid w:val="00E30E57"/>
    <w:rsid w:val="00E315DE"/>
    <w:rsid w:val="00E32BBA"/>
    <w:rsid w:val="00E33414"/>
    <w:rsid w:val="00E34426"/>
    <w:rsid w:val="00E3584C"/>
    <w:rsid w:val="00E363FC"/>
    <w:rsid w:val="00E366BF"/>
    <w:rsid w:val="00E42645"/>
    <w:rsid w:val="00E429A0"/>
    <w:rsid w:val="00E42A1D"/>
    <w:rsid w:val="00E431BF"/>
    <w:rsid w:val="00E445B6"/>
    <w:rsid w:val="00E44F17"/>
    <w:rsid w:val="00E52181"/>
    <w:rsid w:val="00E53C17"/>
    <w:rsid w:val="00E562A4"/>
    <w:rsid w:val="00E60AFC"/>
    <w:rsid w:val="00E63BD7"/>
    <w:rsid w:val="00E6570D"/>
    <w:rsid w:val="00E732F6"/>
    <w:rsid w:val="00E74B82"/>
    <w:rsid w:val="00E74E34"/>
    <w:rsid w:val="00E75204"/>
    <w:rsid w:val="00E76EBD"/>
    <w:rsid w:val="00E77206"/>
    <w:rsid w:val="00E80337"/>
    <w:rsid w:val="00E8188D"/>
    <w:rsid w:val="00E826FE"/>
    <w:rsid w:val="00E82F41"/>
    <w:rsid w:val="00E833CB"/>
    <w:rsid w:val="00E83CCB"/>
    <w:rsid w:val="00E84A9F"/>
    <w:rsid w:val="00E84AC0"/>
    <w:rsid w:val="00E864F8"/>
    <w:rsid w:val="00E8674E"/>
    <w:rsid w:val="00E879FA"/>
    <w:rsid w:val="00E900AD"/>
    <w:rsid w:val="00E916EF"/>
    <w:rsid w:val="00E9213C"/>
    <w:rsid w:val="00E93E79"/>
    <w:rsid w:val="00E95885"/>
    <w:rsid w:val="00EA1756"/>
    <w:rsid w:val="00EA2FB4"/>
    <w:rsid w:val="00EA3E79"/>
    <w:rsid w:val="00EA4362"/>
    <w:rsid w:val="00EA6C4C"/>
    <w:rsid w:val="00EA707B"/>
    <w:rsid w:val="00EB4BC1"/>
    <w:rsid w:val="00EC3A10"/>
    <w:rsid w:val="00ED1713"/>
    <w:rsid w:val="00ED1CCB"/>
    <w:rsid w:val="00ED321D"/>
    <w:rsid w:val="00ED4103"/>
    <w:rsid w:val="00ED5A50"/>
    <w:rsid w:val="00ED780E"/>
    <w:rsid w:val="00ED7C79"/>
    <w:rsid w:val="00EE2EB5"/>
    <w:rsid w:val="00EF2884"/>
    <w:rsid w:val="00EF373B"/>
    <w:rsid w:val="00EF5303"/>
    <w:rsid w:val="00EF5EF8"/>
    <w:rsid w:val="00EF73C5"/>
    <w:rsid w:val="00EF7FD5"/>
    <w:rsid w:val="00F00F04"/>
    <w:rsid w:val="00F01BF9"/>
    <w:rsid w:val="00F0293F"/>
    <w:rsid w:val="00F041BF"/>
    <w:rsid w:val="00F042A3"/>
    <w:rsid w:val="00F1044C"/>
    <w:rsid w:val="00F164D2"/>
    <w:rsid w:val="00F16EAF"/>
    <w:rsid w:val="00F173DA"/>
    <w:rsid w:val="00F176C5"/>
    <w:rsid w:val="00F176E8"/>
    <w:rsid w:val="00F20A73"/>
    <w:rsid w:val="00F21ECE"/>
    <w:rsid w:val="00F21FC0"/>
    <w:rsid w:val="00F22147"/>
    <w:rsid w:val="00F25F00"/>
    <w:rsid w:val="00F26A9E"/>
    <w:rsid w:val="00F31C0C"/>
    <w:rsid w:val="00F3325A"/>
    <w:rsid w:val="00F35D30"/>
    <w:rsid w:val="00F42C23"/>
    <w:rsid w:val="00F42DE8"/>
    <w:rsid w:val="00F42F38"/>
    <w:rsid w:val="00F443E6"/>
    <w:rsid w:val="00F44995"/>
    <w:rsid w:val="00F45493"/>
    <w:rsid w:val="00F46A87"/>
    <w:rsid w:val="00F5364E"/>
    <w:rsid w:val="00F57938"/>
    <w:rsid w:val="00F60728"/>
    <w:rsid w:val="00F6119C"/>
    <w:rsid w:val="00F63EC5"/>
    <w:rsid w:val="00F643E8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90209"/>
    <w:rsid w:val="00F97E5A"/>
    <w:rsid w:val="00FA1716"/>
    <w:rsid w:val="00FA2F9B"/>
    <w:rsid w:val="00FA4E3E"/>
    <w:rsid w:val="00FA7B2B"/>
    <w:rsid w:val="00FB166F"/>
    <w:rsid w:val="00FB1DDF"/>
    <w:rsid w:val="00FB40F6"/>
    <w:rsid w:val="00FB4C56"/>
    <w:rsid w:val="00FB6B35"/>
    <w:rsid w:val="00FB70C8"/>
    <w:rsid w:val="00FB7426"/>
    <w:rsid w:val="00FB7581"/>
    <w:rsid w:val="00FC06F0"/>
    <w:rsid w:val="00FC09DB"/>
    <w:rsid w:val="00FC4AB2"/>
    <w:rsid w:val="00FC64EA"/>
    <w:rsid w:val="00FD4EAC"/>
    <w:rsid w:val="00FD5B8F"/>
    <w:rsid w:val="00FD7623"/>
    <w:rsid w:val="00FE0208"/>
    <w:rsid w:val="00FE2BAD"/>
    <w:rsid w:val="00FE3A46"/>
    <w:rsid w:val="00FE3CCD"/>
    <w:rsid w:val="00FE48F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4D3C"/>
    <w:rsid w:val="00FF51AF"/>
    <w:rsid w:val="00FF543D"/>
    <w:rsid w:val="00FF6CBB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,нумерация,Bullet_IRAO,Мой Список,Table-Normal,RSHB_Table-Normal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,нумерация Знак,Bullet_IRAO Знак,Мой Список Знак,Table-Normal Знак,RSHB_Table-Normal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8836B-EB6C-40DD-AABE-6874A5E46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2342</Words>
  <Characters>16885</Characters>
  <Application>Microsoft Office Word</Application>
  <DocSecurity>0</DocSecurity>
  <Lines>140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19189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Валерьевна</dc:creator>
  <cp:lastModifiedBy>Воркунова Екатерина Николаевна</cp:lastModifiedBy>
  <cp:revision>9</cp:revision>
  <cp:lastPrinted>2024-09-05T07:03:00Z</cp:lastPrinted>
  <dcterms:created xsi:type="dcterms:W3CDTF">2024-10-03T10:50:00Z</dcterms:created>
  <dcterms:modified xsi:type="dcterms:W3CDTF">2024-11-11T06:49:00Z</dcterms:modified>
</cp:coreProperties>
</file>